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3083"/>
        <w:gridCol w:w="2279"/>
        <w:gridCol w:w="2169"/>
      </w:tblGrid>
      <w:tr w:rsidR="00336BFE" w:rsidRPr="00A152CC" w14:paraId="3FB7328D" w14:textId="77777777" w:rsidTr="00336BFE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F8F0E" w14:textId="77777777" w:rsidR="00336BFE" w:rsidRPr="000C6766" w:rsidRDefault="00336BFE" w:rsidP="00095ED0">
            <w:pPr>
              <w:spacing w:after="0"/>
              <w:jc w:val="right"/>
            </w:pPr>
            <w:r w:rsidRPr="000C6766">
              <w:t xml:space="preserve">Charge / Nummer Fertigungsauftrag </w:t>
            </w:r>
            <w:r w:rsidRPr="000C6766">
              <w:rPr>
                <w:i/>
                <w:iCs/>
                <w:color w:val="404040" w:themeColor="text1" w:themeTint="BF"/>
              </w:rPr>
              <w:t xml:space="preserve">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Šarže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číslo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výrobní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zakázky</w:t>
            </w:r>
            <w:proofErr w:type="spellEnd"/>
            <w:r w:rsidRPr="000C6766">
              <w:rPr>
                <w:sz w:val="20"/>
                <w:szCs w:val="20"/>
              </w:rPr>
              <w:t>:</w:t>
            </w:r>
          </w:p>
        </w:tc>
        <w:tc>
          <w:tcPr>
            <w:tcW w:w="1600" w:type="pct"/>
            <w:vAlign w:val="center"/>
          </w:tcPr>
          <w:p w14:paraId="5B6FFDDD" w14:textId="77777777" w:rsidR="00336BFE" w:rsidRPr="000C6766" w:rsidRDefault="00336BFE" w:rsidP="00095ED0">
            <w:pPr>
              <w:spacing w:after="0"/>
              <w:rPr>
                <w:b/>
                <w:bCs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AED7C" w14:textId="77777777" w:rsidR="00336BFE" w:rsidRPr="000C6766" w:rsidRDefault="00336BFE" w:rsidP="00095ED0">
            <w:pPr>
              <w:spacing w:after="0"/>
              <w:jc w:val="right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0C6766">
              <w:t xml:space="preserve">Gesamtstückzahl/ -menge, geplant </w:t>
            </w:r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0B25A4F6" w14:textId="77777777" w:rsidR="00336BFE" w:rsidRPr="000C6766" w:rsidRDefault="00336BFE" w:rsidP="00095ED0">
            <w:pPr>
              <w:spacing w:after="0"/>
              <w:jc w:val="right"/>
            </w:pP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Celkový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počet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kusů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/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množství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plánováno</w:t>
            </w:r>
            <w:proofErr w:type="spellEnd"/>
            <w:r w:rsidRPr="000C6766">
              <w:t>:</w:t>
            </w:r>
          </w:p>
        </w:tc>
        <w:tc>
          <w:tcPr>
            <w:tcW w:w="1126" w:type="pct"/>
            <w:vAlign w:val="center"/>
          </w:tcPr>
          <w:p w14:paraId="3E362F09" w14:textId="77777777" w:rsidR="00336BFE" w:rsidRPr="000C6766" w:rsidRDefault="00336BFE" w:rsidP="00095ED0">
            <w:pPr>
              <w:spacing w:after="0"/>
            </w:pPr>
          </w:p>
        </w:tc>
      </w:tr>
      <w:tr w:rsidR="00336BFE" w:rsidRPr="000C6766" w14:paraId="644A367E" w14:textId="77777777" w:rsidTr="00336BFE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B3398" w14:textId="77777777" w:rsidR="00336BFE" w:rsidRPr="000C6766" w:rsidRDefault="00336BFE" w:rsidP="00095ED0">
            <w:pPr>
              <w:spacing w:after="0"/>
              <w:jc w:val="right"/>
            </w:pPr>
            <w:r w:rsidRPr="000C6766">
              <w:t xml:space="preserve">Artikel-Bezeichnung </w:t>
            </w:r>
            <w:r w:rsidRPr="000C6766">
              <w:rPr>
                <w:i/>
                <w:iCs/>
                <w:color w:val="404040" w:themeColor="text1" w:themeTint="BF"/>
              </w:rPr>
              <w:t xml:space="preserve">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Název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článku</w:t>
            </w:r>
            <w:proofErr w:type="spellEnd"/>
            <w:r w:rsidRPr="000C6766">
              <w:rPr>
                <w:sz w:val="20"/>
                <w:szCs w:val="20"/>
              </w:rPr>
              <w:t>:</w:t>
            </w:r>
          </w:p>
        </w:tc>
        <w:tc>
          <w:tcPr>
            <w:tcW w:w="1600" w:type="pct"/>
            <w:vAlign w:val="center"/>
          </w:tcPr>
          <w:p w14:paraId="18974F66" w14:textId="77777777" w:rsidR="00336BFE" w:rsidRPr="000C6766" w:rsidRDefault="00336BFE" w:rsidP="00095ED0">
            <w:pPr>
              <w:spacing w:after="0"/>
              <w:rPr>
                <w:b/>
                <w:bCs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DB539" w14:textId="77777777" w:rsidR="00336BFE" w:rsidRPr="000C6766" w:rsidRDefault="00336BFE" w:rsidP="00095ED0">
            <w:pPr>
              <w:spacing w:after="0"/>
              <w:jc w:val="right"/>
            </w:pPr>
            <w:r w:rsidRPr="000C6766">
              <w:t xml:space="preserve">Rezeptur </w:t>
            </w:r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Receptura</w:t>
            </w:r>
            <w:proofErr w:type="spellEnd"/>
            <w:r w:rsidRPr="000C6766">
              <w:t>:</w:t>
            </w:r>
          </w:p>
        </w:tc>
        <w:tc>
          <w:tcPr>
            <w:tcW w:w="1126" w:type="pct"/>
            <w:vAlign w:val="center"/>
          </w:tcPr>
          <w:p w14:paraId="7FFD583A" w14:textId="77777777" w:rsidR="00336BFE" w:rsidRDefault="00336BFE" w:rsidP="00095ED0">
            <w:pPr>
              <w:spacing w:after="0"/>
            </w:pPr>
          </w:p>
          <w:p w14:paraId="11AE3C41" w14:textId="77777777" w:rsidR="00336BFE" w:rsidRPr="000C6766" w:rsidRDefault="00336BFE" w:rsidP="00095ED0">
            <w:pPr>
              <w:spacing w:after="0"/>
            </w:pPr>
          </w:p>
        </w:tc>
      </w:tr>
    </w:tbl>
    <w:p w14:paraId="0E197869" w14:textId="576EAE8C" w:rsidR="00336BFE" w:rsidRDefault="00336BFE" w:rsidP="00336BFE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6044F379" wp14:editId="503D5155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4486275" cy="2219325"/>
                <wp:effectExtent l="0" t="0" r="0" b="0"/>
                <wp:wrapSquare wrapText="bothSides"/>
                <wp:docPr id="30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1CF5" w14:textId="77777777" w:rsidR="00336BFE" w:rsidRDefault="00336BFE" w:rsidP="00336BFE">
                            <w:pPr>
                              <w:pBdr>
                                <w:top w:val="single" w:sz="24" w:space="5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Wenn </w:t>
                            </w:r>
                            <w:r w:rsidRPr="00625DFB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>ALLERGENE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r w:rsidRPr="002B49D1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enthalten sind,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hier </w:t>
                            </w:r>
                            <w:r w:rsidRPr="002B49D1">
                              <w:rPr>
                                <w:i/>
                                <w:iCs/>
                                <w:color w:val="4F81BD" w:themeColor="accent1"/>
                              </w:rPr>
                              <w:t>ROT</w:t>
                            </w:r>
                            <w:r w:rsidRPr="00625DFB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-Stempel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>an</w:t>
                            </w:r>
                            <w:r w:rsidRPr="00625DFB">
                              <w:rPr>
                                <w:i/>
                                <w:iCs/>
                                <w:color w:val="4F81BD" w:themeColor="accent1"/>
                              </w:rPr>
                              <w:t>wenden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>!</w:t>
                            </w:r>
                          </w:p>
                          <w:p w14:paraId="00E6D101" w14:textId="77777777" w:rsidR="00336BFE" w:rsidRPr="005445A0" w:rsidRDefault="00336BFE" w:rsidP="00336BFE">
                            <w:pPr>
                              <w:pBdr>
                                <w:top w:val="single" w:sz="24" w:space="5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Pokud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jsou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obsaženy</w:t>
                            </w:r>
                            <w:proofErr w:type="spellEnd"/>
                            <w:r w:rsidRPr="005445A0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proofErr w:type="spellStart"/>
                            <w:r w:rsidRPr="005445A0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>alergeny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,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použijte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zde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ČERVENÉ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razítko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4F37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9.9pt;width:353.25pt;height:174.75pt;z-index:-251657216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" filled="f" stroked="f">
                <v:textbox>
                  <w:txbxContent>
                    <w:p w14:paraId="695F1CF5" w14:textId="77777777" w:rsidR="00336BFE" w:rsidRDefault="00336BFE" w:rsidP="00336BFE">
                      <w:pPr>
                        <w:pBdr>
                          <w:top w:val="single" w:sz="24" w:space="5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</w:rPr>
                        <w:t xml:space="preserve">Wenn </w:t>
                      </w:r>
                      <w:r w:rsidRPr="00625DFB"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>ALLERGENE</w:t>
                      </w:r>
                      <w:r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r w:rsidRPr="002B49D1">
                        <w:rPr>
                          <w:i/>
                          <w:iCs/>
                          <w:color w:val="4F81BD" w:themeColor="accent1"/>
                        </w:rPr>
                        <w:t xml:space="preserve">enthalten sind, </w:t>
                      </w:r>
                      <w:r>
                        <w:rPr>
                          <w:i/>
                          <w:iCs/>
                          <w:color w:val="4F81BD" w:themeColor="accent1"/>
                        </w:rPr>
                        <w:t xml:space="preserve">hier </w:t>
                      </w:r>
                      <w:r w:rsidRPr="002B49D1">
                        <w:rPr>
                          <w:i/>
                          <w:iCs/>
                          <w:color w:val="4F81BD" w:themeColor="accent1"/>
                        </w:rPr>
                        <w:t>ROT</w:t>
                      </w:r>
                      <w:r w:rsidRPr="00625DFB">
                        <w:rPr>
                          <w:i/>
                          <w:iCs/>
                          <w:color w:val="4F81BD" w:themeColor="accent1"/>
                        </w:rPr>
                        <w:t xml:space="preserve">-Stempel </w:t>
                      </w:r>
                      <w:r>
                        <w:rPr>
                          <w:i/>
                          <w:iCs/>
                          <w:color w:val="4F81BD" w:themeColor="accent1"/>
                        </w:rPr>
                        <w:t>an</w:t>
                      </w:r>
                      <w:r w:rsidRPr="00625DFB">
                        <w:rPr>
                          <w:i/>
                          <w:iCs/>
                          <w:color w:val="4F81BD" w:themeColor="accent1"/>
                        </w:rPr>
                        <w:t>wenden</w:t>
                      </w:r>
                      <w:r>
                        <w:rPr>
                          <w:i/>
                          <w:iCs/>
                          <w:color w:val="4F81BD" w:themeColor="accent1"/>
                        </w:rPr>
                        <w:t>!</w:t>
                      </w:r>
                    </w:p>
                    <w:p w14:paraId="00E6D101" w14:textId="77777777" w:rsidR="00336BFE" w:rsidRPr="005445A0" w:rsidRDefault="00336BFE" w:rsidP="00336BFE">
                      <w:pPr>
                        <w:pBdr>
                          <w:top w:val="single" w:sz="24" w:space="5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</w:rPr>
                      </w:pPr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Pokud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jsou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obsaženy</w:t>
                      </w:r>
                      <w:proofErr w:type="spellEnd"/>
                      <w:r w:rsidRPr="005445A0"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proofErr w:type="spellStart"/>
                      <w:r w:rsidRPr="005445A0"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>alergeny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,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použijte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zde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 ČERVENÉ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razítko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2D188F" w14:textId="77777777" w:rsidR="00336BFE" w:rsidRDefault="00336BFE" w:rsidP="00336BFE">
      <w:pPr>
        <w:ind w:left="720"/>
      </w:pPr>
    </w:p>
    <w:p w14:paraId="02AD8319" w14:textId="3CECFD2C" w:rsidR="000A5090" w:rsidRDefault="000A5090" w:rsidP="000A5090">
      <w:pPr>
        <w:tabs>
          <w:tab w:val="left" w:pos="2910"/>
        </w:tabs>
      </w:pPr>
    </w:p>
    <w:p w14:paraId="7007CC7E" w14:textId="77777777" w:rsidR="00B13E8D" w:rsidRDefault="00B13E8D" w:rsidP="000A5090">
      <w:pPr>
        <w:tabs>
          <w:tab w:val="left" w:pos="2910"/>
        </w:tabs>
      </w:pPr>
    </w:p>
    <w:p w14:paraId="1CDCB216" w14:textId="77777777" w:rsidR="00B13E8D" w:rsidRDefault="00B13E8D" w:rsidP="000A5090">
      <w:pPr>
        <w:tabs>
          <w:tab w:val="left" w:pos="2910"/>
        </w:tabs>
      </w:pPr>
    </w:p>
    <w:p w14:paraId="39EF8A6F" w14:textId="77777777" w:rsidR="00B13E8D" w:rsidRDefault="00B13E8D" w:rsidP="000A5090">
      <w:pPr>
        <w:tabs>
          <w:tab w:val="left" w:pos="2910"/>
        </w:tabs>
      </w:pPr>
    </w:p>
    <w:p w14:paraId="2096C966" w14:textId="77777777" w:rsidR="00B13E8D" w:rsidRDefault="00B13E8D" w:rsidP="000A5090">
      <w:pPr>
        <w:tabs>
          <w:tab w:val="left" w:pos="2910"/>
        </w:tabs>
      </w:pPr>
    </w:p>
    <w:p w14:paraId="7D8D7847" w14:textId="77777777" w:rsidR="00B13E8D" w:rsidRDefault="00B13E8D" w:rsidP="000A5090">
      <w:pPr>
        <w:tabs>
          <w:tab w:val="left" w:pos="2910"/>
        </w:tabs>
      </w:pPr>
    </w:p>
    <w:p w14:paraId="6E2F044D" w14:textId="77777777" w:rsidR="00747402" w:rsidRPr="008F2F9D" w:rsidRDefault="00747402" w:rsidP="00747402"/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3685"/>
      </w:tblGrid>
      <w:tr w:rsidR="00747402" w:rsidRPr="008F2F9D" w14:paraId="5D6BE360" w14:textId="77777777" w:rsidTr="00EE07EC">
        <w:trPr>
          <w:trHeight w:val="454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C1A29D" w14:textId="77777777" w:rsidR="00747402" w:rsidRDefault="00747402" w:rsidP="00EE07EC">
            <w:pPr>
              <w:jc w:val="center"/>
              <w:rPr>
                <w:b/>
                <w:bCs/>
                <w:i/>
                <w:iCs/>
                <w:color w:val="595959" w:themeColor="text1" w:themeTint="A6"/>
              </w:rPr>
            </w:pPr>
            <w:r w:rsidRPr="008F2F9D">
              <w:rPr>
                <w:b/>
                <w:bCs/>
              </w:rPr>
              <w:t>Produktart</w:t>
            </w:r>
            <w:r>
              <w:rPr>
                <w:b/>
                <w:bCs/>
              </w:rPr>
              <w:t xml:space="preserve"> </w:t>
            </w:r>
            <w:r w:rsidRPr="007735CA">
              <w:rPr>
                <w:b/>
                <w:bCs/>
                <w:i/>
                <w:iCs/>
                <w:color w:val="595959" w:themeColor="text1" w:themeTint="A6"/>
              </w:rPr>
              <w:t xml:space="preserve">/ </w:t>
            </w:r>
          </w:p>
          <w:p w14:paraId="1CC4E54D" w14:textId="222F9DB3" w:rsidR="00747402" w:rsidRPr="008F2F9D" w:rsidRDefault="00747402" w:rsidP="00EE07EC">
            <w:pPr>
              <w:jc w:val="center"/>
              <w:rPr>
                <w:b/>
                <w:bCs/>
              </w:rPr>
            </w:pPr>
            <w:r w:rsidRPr="007735CA">
              <w:rPr>
                <w:b/>
                <w:bCs/>
                <w:i/>
                <w:iCs/>
                <w:color w:val="595959" w:themeColor="text1" w:themeTint="A6"/>
              </w:rPr>
              <w:t xml:space="preserve">Typ </w:t>
            </w:r>
            <w:proofErr w:type="spellStart"/>
            <w:r w:rsidRPr="007735CA">
              <w:rPr>
                <w:b/>
                <w:bCs/>
                <w:i/>
                <w:iCs/>
                <w:color w:val="595959" w:themeColor="text1" w:themeTint="A6"/>
              </w:rPr>
              <w:t>výrobku</w:t>
            </w:r>
            <w:proofErr w:type="spellEnd"/>
          </w:p>
        </w:tc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D8108" w14:textId="77777777" w:rsidR="00747402" w:rsidRPr="008F2F9D" w:rsidRDefault="00747402" w:rsidP="00EE07EC">
            <w:pPr>
              <w:jc w:val="center"/>
              <w:rPr>
                <w:b/>
                <w:bCs/>
              </w:rPr>
            </w:pPr>
            <w:r w:rsidRPr="008F2F9D">
              <w:rPr>
                <w:b/>
                <w:bCs/>
              </w:rPr>
              <w:t>Maschine</w:t>
            </w:r>
            <w:r>
              <w:rPr>
                <w:b/>
                <w:bCs/>
              </w:rPr>
              <w:t xml:space="preserve"> </w:t>
            </w:r>
            <w:r w:rsidRPr="007735CA">
              <w:rPr>
                <w:b/>
                <w:bCs/>
                <w:i/>
                <w:iCs/>
                <w:color w:val="595959" w:themeColor="text1" w:themeTint="A6"/>
              </w:rPr>
              <w:t xml:space="preserve">/ </w:t>
            </w:r>
            <w:proofErr w:type="spellStart"/>
            <w:r w:rsidRPr="007735CA">
              <w:rPr>
                <w:b/>
                <w:bCs/>
                <w:i/>
                <w:iCs/>
                <w:color w:val="595959" w:themeColor="text1" w:themeTint="A6"/>
              </w:rPr>
              <w:t>Stroj</w:t>
            </w:r>
            <w:proofErr w:type="spellEnd"/>
          </w:p>
        </w:tc>
      </w:tr>
      <w:tr w:rsidR="00747402" w:rsidRPr="00253970" w14:paraId="41E17D0C" w14:textId="77777777" w:rsidTr="00EE07EC">
        <w:trPr>
          <w:trHeight w:val="454"/>
          <w:jc w:val="center"/>
        </w:trPr>
        <w:tc>
          <w:tcPr>
            <w:tcW w:w="2268" w:type="dxa"/>
          </w:tcPr>
          <w:p w14:paraId="0EFEC10E" w14:textId="77777777" w:rsidR="00747402" w:rsidRPr="008F2F9D" w:rsidRDefault="00493739" w:rsidP="00EE07EC">
            <w:sdt>
              <w:sdtPr>
                <w:id w:val="15674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D028A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D028AE">
              <w:t xml:space="preserve"> Kapsel/Tablette </w:t>
            </w:r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/ Kapsle/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tableta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5E40EE21" w14:textId="77777777" w:rsidR="00747402" w:rsidRPr="00747402" w:rsidRDefault="00493739" w:rsidP="00EE07EC">
            <w:pPr>
              <w:rPr>
                <w:color w:val="262626" w:themeColor="text1" w:themeTint="D9"/>
              </w:rPr>
            </w:pPr>
            <w:sdt>
              <w:sdtPr>
                <w:id w:val="-88833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553AA5">
              <w:t xml:space="preserve">Dosen-Abfüllung </w:t>
            </w:r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/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Plnění</w:t>
            </w:r>
            <w:proofErr w:type="spellEnd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plechovek</w:t>
            </w:r>
            <w:proofErr w:type="spellEnd"/>
          </w:p>
          <w:p w14:paraId="7BFC6318" w14:textId="7F11CD2F" w:rsidR="00747402" w:rsidRPr="00553AA5" w:rsidRDefault="00493739" w:rsidP="00EE07EC">
            <w:pPr>
              <w:ind w:left="236"/>
            </w:pPr>
            <w:sdt>
              <w:sdtPr>
                <w:id w:val="-52456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553AA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553AA5">
              <w:t xml:space="preserve"> </w:t>
            </w:r>
            <w:proofErr w:type="spellStart"/>
            <w:r w:rsidR="00747402" w:rsidRPr="00553AA5">
              <w:t>Sle</w:t>
            </w:r>
            <w:r w:rsidR="00AA7C81">
              <w:t>e</w:t>
            </w:r>
            <w:r w:rsidR="00747402" w:rsidRPr="00553AA5">
              <w:t>ve</w:t>
            </w:r>
            <w:proofErr w:type="spellEnd"/>
          </w:p>
          <w:p w14:paraId="36370161" w14:textId="77777777" w:rsidR="00747402" w:rsidRDefault="00493739" w:rsidP="00747402">
            <w:pPr>
              <w:ind w:left="236"/>
              <w:rPr>
                <w:i/>
                <w:iCs/>
                <w:color w:val="262626" w:themeColor="text1" w:themeTint="D9"/>
                <w:sz w:val="20"/>
                <w:szCs w:val="20"/>
              </w:rPr>
            </w:pPr>
            <w:sdt>
              <w:sdtPr>
                <w:id w:val="-156177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55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553AA5">
              <w:t xml:space="preserve"> </w:t>
            </w:r>
            <w:r w:rsidR="00747402" w:rsidRPr="002A2F89">
              <w:t xml:space="preserve">Induktionsdeckel </w:t>
            </w:r>
            <w:r w:rsidR="00747402" w:rsidRPr="002A2F89">
              <w:rPr>
                <w:sz w:val="20"/>
                <w:szCs w:val="20"/>
              </w:rPr>
              <w:t>(</w:t>
            </w:r>
            <w:r w:rsidR="00747402" w:rsidRPr="002A2F89">
              <w:rPr>
                <w:b/>
                <w:bCs/>
                <w:sz w:val="20"/>
                <w:szCs w:val="20"/>
              </w:rPr>
              <w:t>IHS)</w:t>
            </w:r>
            <w:r w:rsidR="00747402" w:rsidRPr="002A2F89">
              <w:t xml:space="preserve"> </w:t>
            </w:r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/</w:t>
            </w:r>
          </w:p>
          <w:p w14:paraId="1C727A45" w14:textId="3603433B" w:rsidR="00747402" w:rsidRPr="00747402" w:rsidRDefault="00747402" w:rsidP="00747402">
            <w:pPr>
              <w:ind w:left="236"/>
            </w:pPr>
            <w:r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Indukční</w:t>
            </w:r>
            <w:proofErr w:type="spellEnd"/>
            <w:r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těsnění</w:t>
            </w:r>
            <w:proofErr w:type="spellEnd"/>
            <w:r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EC967EE" w14:textId="77777777" w:rsidR="00747402" w:rsidRPr="00747402" w:rsidRDefault="00493739" w:rsidP="00EE07EC">
            <w:pPr>
              <w:ind w:left="236"/>
              <w:rPr>
                <w:color w:val="262626" w:themeColor="text1" w:themeTint="D9"/>
              </w:rPr>
            </w:pPr>
            <w:sdt>
              <w:sdtPr>
                <w:id w:val="197040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>
              <w:t xml:space="preserve"> </w:t>
            </w:r>
            <w:r w:rsidR="00747402" w:rsidRPr="00553AA5">
              <w:t>Schraubdeckel</w:t>
            </w:r>
            <w:r w:rsidR="00747402">
              <w:t xml:space="preserve">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/</w:t>
            </w:r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Šroubový</w:t>
            </w:r>
            <w:proofErr w:type="spellEnd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strop</w:t>
            </w:r>
            <w:proofErr w:type="spellEnd"/>
          </w:p>
          <w:p w14:paraId="3FA4FE83" w14:textId="77777777" w:rsidR="00747402" w:rsidRPr="008F2F9D" w:rsidRDefault="00493739" w:rsidP="00EE07EC">
            <w:pPr>
              <w:ind w:left="236"/>
            </w:pPr>
            <w:sdt>
              <w:sdtPr>
                <w:id w:val="21254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>
              <w:t xml:space="preserve"> </w:t>
            </w:r>
            <w:proofErr w:type="spellStart"/>
            <w:r w:rsidR="00747402" w:rsidRPr="00553AA5">
              <w:t>Aufpressdeckel</w:t>
            </w:r>
            <w:proofErr w:type="spellEnd"/>
            <w:r w:rsidR="00747402" w:rsidRPr="00553AA5">
              <w:t xml:space="preserve"> </w:t>
            </w:r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/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Stlačitelné</w:t>
            </w:r>
            <w:proofErr w:type="spellEnd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víko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28" w:type="dxa"/>
            </w:tcMar>
          </w:tcPr>
          <w:p w14:paraId="6951685D" w14:textId="77777777" w:rsidR="002A0CFD" w:rsidRPr="002A0CFD" w:rsidRDefault="00493739" w:rsidP="00EE07EC">
            <w:pPr>
              <w:rPr>
                <w:i/>
                <w:iCs/>
                <w:color w:val="262626" w:themeColor="text1" w:themeTint="D9"/>
                <w:sz w:val="20"/>
                <w:szCs w:val="20"/>
              </w:rPr>
            </w:pPr>
            <w:sdt>
              <w:sdtPr>
                <w:id w:val="72117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>
              <w:t xml:space="preserve"> </w:t>
            </w:r>
            <w:r w:rsidR="00747402" w:rsidRPr="00253970">
              <w:t xml:space="preserve">Blister-Maschine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/</w:t>
            </w:r>
          </w:p>
          <w:p w14:paraId="37C4B48B" w14:textId="6C53E3A7" w:rsidR="00747402" w:rsidRPr="002A0CFD" w:rsidRDefault="00747402" w:rsidP="00EE07EC">
            <w:pPr>
              <w:rPr>
                <w:color w:val="262626" w:themeColor="text1" w:themeTint="D9"/>
              </w:rPr>
            </w:pPr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Stroj</w:t>
            </w:r>
            <w:proofErr w:type="spellEnd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na </w:t>
            </w:r>
            <w:proofErr w:type="spellStart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výrobu</w:t>
            </w:r>
            <w:proofErr w:type="spellEnd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blistrů</w:t>
            </w:r>
            <w:proofErr w:type="spellEnd"/>
          </w:p>
          <w:p w14:paraId="542E4D58" w14:textId="77777777" w:rsidR="002A0CFD" w:rsidRPr="002A0CFD" w:rsidRDefault="00493739" w:rsidP="00EE07EC">
            <w:pPr>
              <w:rPr>
                <w:i/>
                <w:iCs/>
                <w:color w:val="262626" w:themeColor="text1" w:themeTint="D9"/>
                <w:sz w:val="20"/>
                <w:szCs w:val="20"/>
              </w:rPr>
            </w:pPr>
            <w:sdt>
              <w:sdtPr>
                <w:id w:val="-3594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253970">
              <w:t>händische Verarbeitung</w:t>
            </w:r>
            <w:r w:rsidR="00747402" w:rsidRPr="00253970">
              <w:rPr>
                <w:i/>
                <w:iCs/>
                <w:color w:val="C4BC96" w:themeColor="background2" w:themeShade="BF"/>
                <w:sz w:val="18"/>
                <w:szCs w:val="18"/>
              </w:rPr>
              <w:t xml:space="preserve">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/</w:t>
            </w:r>
          </w:p>
          <w:p w14:paraId="104F00E1" w14:textId="731DAACC" w:rsidR="00747402" w:rsidRPr="008F2F9D" w:rsidRDefault="00747402" w:rsidP="00EE07EC"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Ruční</w:t>
            </w:r>
            <w:proofErr w:type="spellEnd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zpracování</w:t>
            </w:r>
            <w:proofErr w:type="spellEnd"/>
          </w:p>
        </w:tc>
      </w:tr>
      <w:tr w:rsidR="00747402" w:rsidRPr="00297B25" w14:paraId="6F68486C" w14:textId="77777777" w:rsidTr="00EE07EC">
        <w:trPr>
          <w:trHeight w:val="454"/>
          <w:jc w:val="center"/>
        </w:trPr>
        <w:tc>
          <w:tcPr>
            <w:tcW w:w="2268" w:type="dxa"/>
          </w:tcPr>
          <w:p w14:paraId="02870FE0" w14:textId="77777777" w:rsidR="00747402" w:rsidRPr="008F2F9D" w:rsidRDefault="00493739" w:rsidP="00EE07EC">
            <w:sdt>
              <w:sdtPr>
                <w:id w:val="73551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D028A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D028AE">
              <w:t xml:space="preserve"> Stick/Sachet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/ </w:t>
            </w:r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Stick/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  <w:sz w:val="20"/>
                <w:szCs w:val="20"/>
              </w:rPr>
              <w:t>Sáček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278C80A" w14:textId="77777777" w:rsidR="00747402" w:rsidRPr="008F2F9D" w:rsidRDefault="00493739" w:rsidP="00EE07EC">
            <w:sdt>
              <w:sdtPr>
                <w:id w:val="11265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253970">
              <w:t xml:space="preserve">händische Verpackung in Faltschachteln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/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Ruční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balení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do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skládacích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krabic</w:t>
            </w:r>
            <w:proofErr w:type="spellEnd"/>
          </w:p>
          <w:p w14:paraId="3E9EDBEF" w14:textId="77777777" w:rsidR="00747402" w:rsidRPr="008F2F9D" w:rsidRDefault="00493739" w:rsidP="00EE07EC">
            <w:sdt>
              <w:sdtPr>
                <w:id w:val="-32335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253970">
              <w:t xml:space="preserve">automatisierte Verpack-Anlage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/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Automatizovaný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balicí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systém</w:t>
            </w:r>
            <w:proofErr w:type="spellEnd"/>
          </w:p>
        </w:tc>
      </w:tr>
      <w:tr w:rsidR="00747402" w:rsidRPr="00297B25" w14:paraId="20C1BBFA" w14:textId="77777777" w:rsidTr="002A0CFD">
        <w:trPr>
          <w:trHeight w:val="738"/>
          <w:jc w:val="center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AF46F5" w14:textId="77777777" w:rsidR="00747402" w:rsidRPr="008F2F9D" w:rsidRDefault="00493739" w:rsidP="00EE07EC">
            <w:sdt>
              <w:sdtPr>
                <w:id w:val="182663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D028A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D028AE">
              <w:t xml:space="preserve"> Umverpackung </w:t>
            </w:r>
            <w:r w:rsidR="00747402" w:rsidRPr="002A0CFD">
              <w:rPr>
                <w:i/>
                <w:iCs/>
                <w:color w:val="262626" w:themeColor="text1" w:themeTint="D9"/>
              </w:rPr>
              <w:t xml:space="preserve">/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</w:rPr>
              <w:t>Vnější</w:t>
            </w:r>
            <w:proofErr w:type="spellEnd"/>
            <w:r w:rsidR="00747402" w:rsidRPr="00747402">
              <w:rPr>
                <w:i/>
                <w:iCs/>
                <w:color w:val="262626" w:themeColor="text1" w:themeTint="D9"/>
              </w:rPr>
              <w:t xml:space="preserve"> </w:t>
            </w:r>
            <w:proofErr w:type="spellStart"/>
            <w:r w:rsidR="00747402" w:rsidRPr="00747402">
              <w:rPr>
                <w:i/>
                <w:iCs/>
                <w:color w:val="262626" w:themeColor="text1" w:themeTint="D9"/>
              </w:rPr>
              <w:t>obal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</w:tcPr>
          <w:p w14:paraId="7541D1E2" w14:textId="30A62382" w:rsidR="00747402" w:rsidRPr="002A0CFD" w:rsidRDefault="00493739" w:rsidP="00EE07EC">
            <w:pPr>
              <w:rPr>
                <w:i/>
                <w:iCs/>
                <w:color w:val="C4BC96" w:themeColor="background2" w:themeShade="BF"/>
              </w:rPr>
            </w:pPr>
            <w:sdt>
              <w:sdtPr>
                <w:id w:val="25648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EB5B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EB5B86">
              <w:t xml:space="preserve"> </w:t>
            </w:r>
            <w:r w:rsidR="00747402" w:rsidRPr="00253970">
              <w:t xml:space="preserve">händische Verpackung in Faltschachteln </w:t>
            </w:r>
            <w:r w:rsidR="00747402" w:rsidRPr="002A0CFD">
              <w:rPr>
                <w:i/>
                <w:iCs/>
                <w:color w:val="262626" w:themeColor="text1" w:themeTint="D9"/>
              </w:rPr>
              <w:t xml:space="preserve">/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Ruční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balení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do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skládacích</w:t>
            </w:r>
            <w:proofErr w:type="spellEnd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krabic</w:t>
            </w:r>
            <w:proofErr w:type="spellEnd"/>
          </w:p>
          <w:p w14:paraId="791DC3BC" w14:textId="77777777" w:rsidR="00747402" w:rsidRPr="00EB5B86" w:rsidRDefault="00493739" w:rsidP="00EE07EC">
            <w:sdt>
              <w:sdtPr>
                <w:id w:val="-13062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EB5B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EB5B86">
              <w:t xml:space="preserve"> </w:t>
            </w:r>
            <w:proofErr w:type="spellStart"/>
            <w:r w:rsidR="00747402" w:rsidRPr="00253970">
              <w:t>Banderolierung</w:t>
            </w:r>
            <w:proofErr w:type="spellEnd"/>
            <w:r w:rsidR="00747402">
              <w:t xml:space="preserve"> </w:t>
            </w:r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 xml:space="preserve">/ </w:t>
            </w:r>
            <w:proofErr w:type="spellStart"/>
            <w:r w:rsidR="00747402" w:rsidRPr="002A0CFD">
              <w:rPr>
                <w:i/>
                <w:iCs/>
                <w:color w:val="262626" w:themeColor="text1" w:themeTint="D9"/>
                <w:sz w:val="20"/>
                <w:szCs w:val="20"/>
              </w:rPr>
              <w:t>Páskování</w:t>
            </w:r>
            <w:proofErr w:type="spellEnd"/>
          </w:p>
          <w:p w14:paraId="05EAEE39" w14:textId="77777777" w:rsidR="00747402" w:rsidRPr="00EB5B86" w:rsidRDefault="00493739" w:rsidP="00EE07EC">
            <w:sdt>
              <w:sdtPr>
                <w:id w:val="16780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EB5B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EB5B86">
              <w:t xml:space="preserve"> </w:t>
            </w:r>
            <w:r w:rsidR="00747402" w:rsidRPr="00253970">
              <w:t xml:space="preserve">Verpackung in Transportkartonagen </w:t>
            </w:r>
            <w:r w:rsidR="00747402" w:rsidRPr="002A0CFD">
              <w:rPr>
                <w:color w:val="262626" w:themeColor="text1" w:themeTint="D9"/>
                <w:sz w:val="20"/>
                <w:szCs w:val="20"/>
              </w:rPr>
              <w:t xml:space="preserve">/ </w:t>
            </w:r>
            <w:proofErr w:type="spellStart"/>
            <w:r w:rsidR="00747402" w:rsidRPr="002A0CFD">
              <w:rPr>
                <w:color w:val="262626" w:themeColor="text1" w:themeTint="D9"/>
                <w:sz w:val="20"/>
                <w:szCs w:val="20"/>
              </w:rPr>
              <w:t>Balení</w:t>
            </w:r>
            <w:proofErr w:type="spellEnd"/>
            <w:r w:rsidR="00747402" w:rsidRPr="002A0CFD">
              <w:rPr>
                <w:color w:val="262626" w:themeColor="text1" w:themeTint="D9"/>
                <w:sz w:val="20"/>
                <w:szCs w:val="20"/>
              </w:rPr>
              <w:t xml:space="preserve"> v </w:t>
            </w:r>
            <w:proofErr w:type="spellStart"/>
            <w:r w:rsidR="00747402" w:rsidRPr="002A0CFD">
              <w:rPr>
                <w:color w:val="262626" w:themeColor="text1" w:themeTint="D9"/>
                <w:sz w:val="20"/>
                <w:szCs w:val="20"/>
              </w:rPr>
              <w:t>přepravních</w:t>
            </w:r>
            <w:proofErr w:type="spellEnd"/>
            <w:r w:rsidR="00747402" w:rsidRPr="002A0CFD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747402" w:rsidRPr="002A0CFD">
              <w:rPr>
                <w:color w:val="262626" w:themeColor="text1" w:themeTint="D9"/>
                <w:sz w:val="20"/>
                <w:szCs w:val="20"/>
              </w:rPr>
              <w:t>boxech</w:t>
            </w:r>
            <w:proofErr w:type="spellEnd"/>
          </w:p>
        </w:tc>
      </w:tr>
    </w:tbl>
    <w:p w14:paraId="4355334C" w14:textId="77777777" w:rsidR="00747402" w:rsidRDefault="00747402" w:rsidP="00747402">
      <w:pPr>
        <w:spacing w:after="0"/>
      </w:pPr>
    </w:p>
    <w:p w14:paraId="369DBD68" w14:textId="77777777" w:rsidR="00747402" w:rsidRDefault="00747402" w:rsidP="00747402">
      <w:r>
        <w:br w:type="page"/>
      </w:r>
    </w:p>
    <w:tbl>
      <w:tblPr>
        <w:tblStyle w:val="Tabellenraster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682"/>
        <w:gridCol w:w="1962"/>
        <w:gridCol w:w="2347"/>
      </w:tblGrid>
      <w:tr w:rsidR="00747402" w:rsidRPr="00297B25" w14:paraId="417F76C9" w14:textId="77777777" w:rsidTr="00EE07EC">
        <w:tc>
          <w:tcPr>
            <w:tcW w:w="1891" w:type="pct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780D9B" w14:textId="77777777" w:rsidR="00747402" w:rsidRPr="008F2F9D" w:rsidRDefault="00747402" w:rsidP="00EE07EC">
            <w:pPr>
              <w:rPr>
                <w:b/>
                <w:bCs/>
                <w:sz w:val="28"/>
                <w:szCs w:val="28"/>
              </w:rPr>
            </w:pPr>
            <w:r w:rsidRPr="002A2F89">
              <w:rPr>
                <w:b/>
                <w:bCs/>
              </w:rPr>
              <w:lastRenderedPageBreak/>
              <w:t xml:space="preserve">Codierung </w:t>
            </w:r>
            <w:r w:rsidRPr="002A2F89">
              <w:rPr>
                <w:b/>
                <w:bCs/>
                <w:i/>
                <w:iCs/>
                <w:color w:val="595959" w:themeColor="text1" w:themeTint="A6"/>
              </w:rPr>
              <w:t xml:space="preserve">/ </w:t>
            </w:r>
            <w:proofErr w:type="spellStart"/>
            <w:r w:rsidRPr="002A2F89">
              <w:rPr>
                <w:b/>
                <w:bCs/>
                <w:i/>
                <w:iCs/>
                <w:color w:val="595959" w:themeColor="text1" w:themeTint="A6"/>
              </w:rPr>
              <w:t>Kódování</w:t>
            </w:r>
            <w:proofErr w:type="spellEnd"/>
          </w:p>
        </w:tc>
        <w:tc>
          <w:tcPr>
            <w:tcW w:w="3109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36AB0" w14:textId="77777777" w:rsidR="002A0CFD" w:rsidRDefault="00493739" w:rsidP="002A0CFD">
            <w:pPr>
              <w:ind w:left="720"/>
              <w:rPr>
                <w:i/>
                <w:iCs/>
                <w:color w:val="595959" w:themeColor="text1" w:themeTint="A6"/>
              </w:rPr>
            </w:pPr>
            <w:sdt>
              <w:sdtPr>
                <w:id w:val="-9765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7E7859">
              <w:t xml:space="preserve"> entfällt (keine finale Verpackung) </w:t>
            </w:r>
            <w:r w:rsidR="00747402" w:rsidRPr="007E7859">
              <w:rPr>
                <w:i/>
                <w:iCs/>
                <w:color w:val="595959" w:themeColor="text1" w:themeTint="A6"/>
              </w:rPr>
              <w:t xml:space="preserve">/ </w:t>
            </w:r>
          </w:p>
          <w:p w14:paraId="04AED073" w14:textId="6DF12F60" w:rsidR="00747402" w:rsidRPr="002A0CFD" w:rsidRDefault="00747402" w:rsidP="002A0CFD">
            <w:pPr>
              <w:ind w:left="720"/>
            </w:pP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nepoužije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 xml:space="preserve"> se (</w:t>
            </w: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bez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konečného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balení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>)</w:t>
            </w:r>
          </w:p>
        </w:tc>
      </w:tr>
      <w:tr w:rsidR="00747402" w:rsidRPr="00297B25" w14:paraId="2BE5D7A0" w14:textId="77777777" w:rsidTr="00EE07EC">
        <w:tc>
          <w:tcPr>
            <w:tcW w:w="189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44A98" w14:textId="77777777" w:rsid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8F2F9D">
              <w:rPr>
                <w:b/>
                <w:bCs/>
              </w:rPr>
              <w:t>Zu druckender Text</w:t>
            </w:r>
            <w:r>
              <w:rPr>
                <w:b/>
                <w:bCs/>
              </w:rPr>
              <w:t xml:space="preserve"> </w:t>
            </w:r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</w:p>
          <w:p w14:paraId="51FCE0E6" w14:textId="472E781E" w:rsidR="00747402" w:rsidRPr="008F2F9D" w:rsidRDefault="00747402" w:rsidP="00EE07EC">
            <w:pPr>
              <w:rPr>
                <w:b/>
                <w:bCs/>
              </w:rPr>
            </w:pPr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Text, </w:t>
            </w:r>
            <w:proofErr w:type="spellStart"/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který</w:t>
            </w:r>
            <w:proofErr w:type="spellEnd"/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se </w:t>
            </w:r>
            <w:proofErr w:type="spellStart"/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má</w:t>
            </w:r>
            <w:proofErr w:type="spellEnd"/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vytisknout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CB643" w14:textId="77777777" w:rsidR="00747402" w:rsidRPr="008F2F9D" w:rsidRDefault="00747402" w:rsidP="00EE07EC">
            <w:pPr>
              <w:rPr>
                <w:b/>
                <w:bCs/>
              </w:rPr>
            </w:pPr>
            <w:r w:rsidRPr="008F2F9D">
              <w:rPr>
                <w:b/>
                <w:bCs/>
              </w:rPr>
              <w:t>Farbe</w:t>
            </w:r>
            <w:r>
              <w:rPr>
                <w:b/>
                <w:bCs/>
              </w:rPr>
              <w:t xml:space="preserve"> </w:t>
            </w:r>
            <w:r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/ Barva</w:t>
            </w:r>
          </w:p>
        </w:tc>
        <w:tc>
          <w:tcPr>
            <w:tcW w:w="101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D8311" w14:textId="10905FB2" w:rsid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Codierug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einge</w:t>
            </w:r>
            <w:proofErr w:type="spellEnd"/>
            <w:r>
              <w:rPr>
                <w:b/>
                <w:bCs/>
              </w:rPr>
              <w:t xml:space="preserve">-richtet </w:t>
            </w:r>
            <w:r w:rsidR="002A0CFD" w:rsidRPr="007735CA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2F918F5" w14:textId="6850C549" w:rsidR="00747402" w:rsidRPr="008F2F9D" w:rsidRDefault="00747402" w:rsidP="00EE07E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Nasta-</w:t>
            </w:r>
            <w:proofErr w:type="spellStart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vení</w:t>
            </w:r>
            <w:proofErr w:type="spellEnd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kódování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4925" w14:textId="489369BE" w:rsidR="00747402" w:rsidRP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</w:rPr>
              <w:t xml:space="preserve">Freigabe QM/ Verwaltung </w:t>
            </w:r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Uvolnění</w:t>
            </w:r>
            <w:proofErr w:type="spellEnd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QM/ </w:t>
            </w:r>
            <w:proofErr w:type="spellStart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administrace</w:t>
            </w:r>
            <w:proofErr w:type="spellEnd"/>
          </w:p>
        </w:tc>
      </w:tr>
      <w:tr w:rsidR="00747402" w:rsidRPr="00297B25" w14:paraId="72BE85D3" w14:textId="77777777" w:rsidTr="00EE07EC">
        <w:trPr>
          <w:trHeight w:val="850"/>
        </w:trPr>
        <w:tc>
          <w:tcPr>
            <w:tcW w:w="1891" w:type="pct"/>
          </w:tcPr>
          <w:p w14:paraId="2B8DDE08" w14:textId="77777777" w:rsidR="00747402" w:rsidRPr="008F2F9D" w:rsidRDefault="00747402" w:rsidP="00EE07EC"/>
        </w:tc>
        <w:tc>
          <w:tcPr>
            <w:tcW w:w="873" w:type="pct"/>
          </w:tcPr>
          <w:p w14:paraId="7C8BA8A0" w14:textId="77777777" w:rsidR="00747402" w:rsidRPr="008F2F9D" w:rsidRDefault="00747402" w:rsidP="00EE07EC"/>
        </w:tc>
        <w:tc>
          <w:tcPr>
            <w:tcW w:w="1018" w:type="pct"/>
          </w:tcPr>
          <w:p w14:paraId="14D10C85" w14:textId="77777777" w:rsidR="00747402" w:rsidRPr="008F2F9D" w:rsidRDefault="00747402" w:rsidP="00EE07EC"/>
        </w:tc>
        <w:tc>
          <w:tcPr>
            <w:tcW w:w="1218" w:type="pct"/>
            <w:tcBorders>
              <w:bottom w:val="single" w:sz="4" w:space="0" w:color="auto"/>
            </w:tcBorders>
          </w:tcPr>
          <w:p w14:paraId="32DA10AD" w14:textId="77777777" w:rsidR="00747402" w:rsidRPr="008F2F9D" w:rsidRDefault="00747402" w:rsidP="00EE07EC">
            <w:pPr>
              <w:rPr>
                <w:rFonts w:ascii="Bradley Hand ITC" w:hAnsi="Bradley Hand ITC"/>
              </w:rPr>
            </w:pPr>
          </w:p>
        </w:tc>
      </w:tr>
      <w:tr w:rsidR="00747402" w:rsidRPr="008F2F9D" w14:paraId="45774440" w14:textId="77777777" w:rsidTr="00EE07EC">
        <w:trPr>
          <w:trHeight w:val="567"/>
        </w:trPr>
        <w:tc>
          <w:tcPr>
            <w:tcW w:w="2764" w:type="pct"/>
            <w:gridSpan w:val="2"/>
            <w:vAlign w:val="center"/>
          </w:tcPr>
          <w:p w14:paraId="1220ECB6" w14:textId="77777777" w:rsidR="00747402" w:rsidRPr="008F2F9D" w:rsidRDefault="00747402" w:rsidP="00EE07EC">
            <w:pPr>
              <w:jc w:val="right"/>
            </w:pPr>
            <w:r w:rsidRPr="008F2F9D">
              <w:t>Kontrolle Mitte</w:t>
            </w:r>
            <w:r>
              <w:t xml:space="preserve"> </w:t>
            </w:r>
            <w:r w:rsidRPr="007735CA">
              <w:rPr>
                <w:i/>
                <w:iCs/>
                <w:color w:val="595959" w:themeColor="text1" w:themeTint="A6"/>
              </w:rPr>
              <w:t xml:space="preserve">/ </w:t>
            </w:r>
            <w:proofErr w:type="spellStart"/>
            <w:r w:rsidRPr="007735CA">
              <w:rPr>
                <w:i/>
                <w:iCs/>
                <w:color w:val="595959" w:themeColor="text1" w:themeTint="A6"/>
              </w:rPr>
              <w:t>Řídicí</w:t>
            </w:r>
            <w:proofErr w:type="spellEnd"/>
            <w:r w:rsidRPr="007735CA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Pr="007735CA">
              <w:rPr>
                <w:i/>
                <w:iCs/>
                <w:color w:val="595959" w:themeColor="text1" w:themeTint="A6"/>
              </w:rPr>
              <w:t>středisko</w:t>
            </w:r>
            <w:proofErr w:type="spellEnd"/>
            <w:r w:rsidRPr="008F2F9D">
              <w:t>:</w:t>
            </w:r>
          </w:p>
        </w:tc>
        <w:tc>
          <w:tcPr>
            <w:tcW w:w="1018" w:type="pct"/>
          </w:tcPr>
          <w:p w14:paraId="1425BBBD" w14:textId="77777777" w:rsidR="00747402" w:rsidRPr="008F2F9D" w:rsidRDefault="00747402" w:rsidP="00EE07EC"/>
        </w:tc>
        <w:tc>
          <w:tcPr>
            <w:tcW w:w="121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6A00F4A" w14:textId="77777777" w:rsidR="00747402" w:rsidRPr="008F2F9D" w:rsidRDefault="00747402" w:rsidP="00EE07EC">
            <w:pPr>
              <w:rPr>
                <w:rFonts w:ascii="Bradley Hand ITC" w:hAnsi="Bradley Hand ITC"/>
              </w:rPr>
            </w:pPr>
          </w:p>
        </w:tc>
      </w:tr>
      <w:tr w:rsidR="00747402" w:rsidRPr="008F2F9D" w14:paraId="2BAAD0C2" w14:textId="77777777" w:rsidTr="00EE07EC">
        <w:trPr>
          <w:trHeight w:val="567"/>
        </w:trPr>
        <w:tc>
          <w:tcPr>
            <w:tcW w:w="2764" w:type="pct"/>
            <w:gridSpan w:val="2"/>
            <w:vAlign w:val="center"/>
          </w:tcPr>
          <w:p w14:paraId="0B823833" w14:textId="77777777" w:rsidR="00747402" w:rsidRPr="008F2F9D" w:rsidRDefault="00747402" w:rsidP="00EE07EC">
            <w:pPr>
              <w:jc w:val="right"/>
            </w:pPr>
            <w:r w:rsidRPr="008F2F9D">
              <w:t>Kontrolle Ende</w:t>
            </w:r>
            <w:r>
              <w:t xml:space="preserve"> </w:t>
            </w:r>
            <w:r w:rsidRPr="0032066E">
              <w:rPr>
                <w:i/>
                <w:iCs/>
                <w:color w:val="595959" w:themeColor="text1" w:themeTint="A6"/>
              </w:rPr>
              <w:t xml:space="preserve">/ Kontrolní </w:t>
            </w:r>
            <w:proofErr w:type="spellStart"/>
            <w:r w:rsidRPr="0032066E">
              <w:rPr>
                <w:i/>
                <w:iCs/>
                <w:color w:val="595959" w:themeColor="text1" w:themeTint="A6"/>
              </w:rPr>
              <w:t>konec</w:t>
            </w:r>
            <w:proofErr w:type="spellEnd"/>
            <w:r w:rsidRPr="008F2F9D">
              <w:t>:</w:t>
            </w:r>
          </w:p>
        </w:tc>
        <w:tc>
          <w:tcPr>
            <w:tcW w:w="1018" w:type="pct"/>
          </w:tcPr>
          <w:p w14:paraId="1DB2B40D" w14:textId="77777777" w:rsidR="00747402" w:rsidRPr="008F2F9D" w:rsidRDefault="00747402" w:rsidP="00EE07EC"/>
        </w:tc>
        <w:tc>
          <w:tcPr>
            <w:tcW w:w="1218" w:type="pct"/>
            <w:tcBorders>
              <w:top w:val="single" w:sz="4" w:space="0" w:color="auto"/>
              <w:bottom w:val="nil"/>
              <w:tr2bl w:val="single" w:sz="4" w:space="0" w:color="auto"/>
            </w:tcBorders>
          </w:tcPr>
          <w:p w14:paraId="6BB2210D" w14:textId="77777777" w:rsidR="00747402" w:rsidRPr="008F2F9D" w:rsidRDefault="00747402" w:rsidP="00EE07EC">
            <w:pPr>
              <w:rPr>
                <w:rFonts w:ascii="Bradley Hand ITC" w:hAnsi="Bradley Hand ITC"/>
              </w:rPr>
            </w:pPr>
          </w:p>
        </w:tc>
      </w:tr>
    </w:tbl>
    <w:p w14:paraId="53175EA5" w14:textId="77777777" w:rsidR="00747402" w:rsidRPr="00C96779" w:rsidRDefault="00747402" w:rsidP="00747402">
      <w:pPr>
        <w:spacing w:after="0"/>
        <w:rPr>
          <w:sz w:val="2"/>
          <w:szCs w:val="2"/>
        </w:rPr>
      </w:pPr>
    </w:p>
    <w:p w14:paraId="4296B450" w14:textId="77777777" w:rsidR="00747402" w:rsidRDefault="00747402" w:rsidP="00747402">
      <w:pPr>
        <w:spacing w:after="0"/>
      </w:pPr>
    </w:p>
    <w:tbl>
      <w:tblPr>
        <w:tblStyle w:val="Tabellenraster"/>
        <w:tblW w:w="5003" w:type="pct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880"/>
        <w:gridCol w:w="2523"/>
        <w:gridCol w:w="2243"/>
      </w:tblGrid>
      <w:tr w:rsidR="00747402" w:rsidRPr="00297B25" w14:paraId="1B44091F" w14:textId="77777777" w:rsidTr="00EE07EC">
        <w:tc>
          <w:tcPr>
            <w:tcW w:w="2073" w:type="pct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20B0A6" w14:textId="77777777" w:rsid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</w:rPr>
            </w:pPr>
            <w:r w:rsidRPr="007E7859">
              <w:rPr>
                <w:b/>
                <w:bCs/>
              </w:rPr>
              <w:t xml:space="preserve">Layout Verpackung / Label </w:t>
            </w:r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 xml:space="preserve">/ </w:t>
            </w:r>
          </w:p>
          <w:p w14:paraId="2A9028C5" w14:textId="5A4C7490" w:rsidR="00747402" w:rsidRPr="007E7859" w:rsidRDefault="00747402" w:rsidP="00EE07EC">
            <w:pPr>
              <w:rPr>
                <w:b/>
                <w:bCs/>
              </w:rPr>
            </w:pP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>Rozložení</w:t>
            </w:r>
            <w:proofErr w:type="spellEnd"/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>obalu</w:t>
            </w:r>
            <w:proofErr w:type="spellEnd"/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 xml:space="preserve"> /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>štítku</w:t>
            </w:r>
            <w:proofErr w:type="spellEnd"/>
          </w:p>
        </w:tc>
        <w:tc>
          <w:tcPr>
            <w:tcW w:w="2924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8E0E2" w14:textId="5D2D4A00" w:rsidR="00747402" w:rsidRDefault="00493739" w:rsidP="002A0CFD">
            <w:pPr>
              <w:ind w:left="720"/>
              <w:rPr>
                <w:i/>
                <w:iCs/>
                <w:color w:val="595959" w:themeColor="text1" w:themeTint="A6"/>
              </w:rPr>
            </w:pPr>
            <w:sdt>
              <w:sdtPr>
                <w:id w:val="124375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7E7859">
              <w:t xml:space="preserve"> entfällt (keine finale Verpackung) </w:t>
            </w:r>
            <w:r w:rsidR="00747402" w:rsidRPr="007E7859">
              <w:rPr>
                <w:i/>
                <w:iCs/>
                <w:color w:val="595959" w:themeColor="text1" w:themeTint="A6"/>
              </w:rPr>
              <w:t xml:space="preserve">/ </w:t>
            </w:r>
          </w:p>
          <w:p w14:paraId="73583DB4" w14:textId="77777777" w:rsidR="00747402" w:rsidRPr="007E7859" w:rsidRDefault="00747402" w:rsidP="002A0CFD">
            <w:pPr>
              <w:ind w:left="720"/>
              <w:rPr>
                <w:b/>
                <w:bCs/>
              </w:rPr>
            </w:pP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nepoužije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 xml:space="preserve"> se (</w:t>
            </w: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bez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konečného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Pr="007E7859">
              <w:rPr>
                <w:i/>
                <w:iCs/>
                <w:color w:val="595959" w:themeColor="text1" w:themeTint="A6"/>
              </w:rPr>
              <w:t>balení</w:t>
            </w:r>
            <w:proofErr w:type="spellEnd"/>
            <w:r w:rsidRPr="007E7859">
              <w:rPr>
                <w:i/>
                <w:iCs/>
                <w:color w:val="595959" w:themeColor="text1" w:themeTint="A6"/>
              </w:rPr>
              <w:t>)</w:t>
            </w:r>
          </w:p>
        </w:tc>
      </w:tr>
      <w:tr w:rsidR="00747402" w:rsidRPr="008F2F9D" w14:paraId="618DFB89" w14:textId="77777777" w:rsidTr="00EE07EC">
        <w:tc>
          <w:tcPr>
            <w:tcW w:w="252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94DD8" w14:textId="77777777" w:rsid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</w:rPr>
              <w:t xml:space="preserve">Gemäß Anlage zum Fertigungsauftrag </w:t>
            </w:r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1C1E9EF0" w14:textId="2D7CD4B7" w:rsidR="00747402" w:rsidRPr="008F2F9D" w:rsidRDefault="00747402" w:rsidP="00EE07EC">
            <w:pPr>
              <w:rPr>
                <w:b/>
                <w:bCs/>
              </w:rPr>
            </w:pP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Podle</w:t>
            </w:r>
            <w:proofErr w:type="spellEnd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přílohy</w:t>
            </w:r>
            <w:proofErr w:type="spellEnd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výrobního</w:t>
            </w:r>
            <w:proofErr w:type="spellEnd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příkazu</w:t>
            </w:r>
            <w:proofErr w:type="spellEnd"/>
          </w:p>
        </w:tc>
        <w:tc>
          <w:tcPr>
            <w:tcW w:w="130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42B43" w14:textId="77777777" w:rsidR="00747402" w:rsidRPr="008F2F9D" w:rsidRDefault="00747402" w:rsidP="00EE07E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MA Produktion</w:t>
            </w:r>
            <w:proofErr w:type="gramEnd"/>
            <w:r>
              <w:rPr>
                <w:b/>
                <w:bCs/>
              </w:rPr>
              <w:t xml:space="preserve"> </w:t>
            </w:r>
            <w:r w:rsidRPr="007E7859">
              <w:rPr>
                <w:b/>
                <w:bCs/>
                <w:i/>
                <w:iCs/>
                <w:color w:val="595959" w:themeColor="text1" w:themeTint="A6"/>
              </w:rPr>
              <w:t xml:space="preserve">/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Zaměstnanci</w:t>
            </w:r>
            <w:proofErr w:type="spellEnd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C8D85" w14:textId="77777777" w:rsidR="00747402" w:rsidRPr="008F2F9D" w:rsidRDefault="00747402" w:rsidP="00EE07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QM/ Verwaltung </w:t>
            </w:r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QM/ </w:t>
            </w:r>
            <w:proofErr w:type="spellStart"/>
            <w:r w:rsidRPr="007E7859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administrace</w:t>
            </w:r>
            <w:proofErr w:type="spellEnd"/>
          </w:p>
        </w:tc>
      </w:tr>
      <w:tr w:rsidR="00747402" w:rsidRPr="008F2F9D" w14:paraId="6F9B3FAD" w14:textId="77777777" w:rsidTr="00EE07EC">
        <w:trPr>
          <w:trHeight w:val="499"/>
        </w:trPr>
        <w:tc>
          <w:tcPr>
            <w:tcW w:w="2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796E8" w14:textId="77777777" w:rsidR="00747402" w:rsidRPr="008F2F9D" w:rsidRDefault="00747402" w:rsidP="00EE07EC">
            <w:pPr>
              <w:jc w:val="right"/>
            </w:pPr>
            <w:r w:rsidRPr="007E7859">
              <w:t xml:space="preserve">Kontrolle Anfang </w:t>
            </w:r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Kontrolní </w:t>
            </w:r>
            <w:proofErr w:type="spellStart"/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>spuštění</w:t>
            </w:r>
            <w:proofErr w:type="spellEnd"/>
            <w:r w:rsidRPr="007E7859">
              <w:t>: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</w:tcBorders>
          </w:tcPr>
          <w:p w14:paraId="1B64F77C" w14:textId="77777777" w:rsidR="00747402" w:rsidRPr="008F2F9D" w:rsidRDefault="00747402" w:rsidP="00EE07EC"/>
        </w:tc>
        <w:tc>
          <w:tcPr>
            <w:tcW w:w="1163" w:type="pct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B77022D" w14:textId="77777777" w:rsidR="00747402" w:rsidRPr="008F2F9D" w:rsidRDefault="00747402" w:rsidP="00EE07EC">
            <w:pPr>
              <w:rPr>
                <w:rFonts w:ascii="Bradley Hand ITC" w:hAnsi="Bradley Hand ITC"/>
              </w:rPr>
            </w:pPr>
          </w:p>
        </w:tc>
      </w:tr>
      <w:tr w:rsidR="00747402" w:rsidRPr="008F2F9D" w14:paraId="234A55C9" w14:textId="77777777" w:rsidTr="00EE07EC">
        <w:trPr>
          <w:trHeight w:val="567"/>
        </w:trPr>
        <w:tc>
          <w:tcPr>
            <w:tcW w:w="2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CD0E" w14:textId="77777777" w:rsidR="00747402" w:rsidRPr="008F2F9D" w:rsidRDefault="00747402" w:rsidP="00EE07EC">
            <w:pPr>
              <w:jc w:val="right"/>
            </w:pPr>
            <w:r w:rsidRPr="007E7859">
              <w:t xml:space="preserve">Kontrolle Mitte </w:t>
            </w:r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>Řídicí</w:t>
            </w:r>
            <w:proofErr w:type="spellEnd"/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>středisko</w:t>
            </w:r>
            <w:proofErr w:type="spellEnd"/>
            <w:r w:rsidRPr="007E7859">
              <w:t>: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</w:tcBorders>
          </w:tcPr>
          <w:p w14:paraId="7E5559A4" w14:textId="77777777" w:rsidR="00747402" w:rsidRPr="008F2F9D" w:rsidRDefault="00747402" w:rsidP="00EE07EC"/>
        </w:tc>
        <w:tc>
          <w:tcPr>
            <w:tcW w:w="1163" w:type="pct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B5CD454" w14:textId="77777777" w:rsidR="00747402" w:rsidRPr="008F2F9D" w:rsidRDefault="00747402" w:rsidP="00EE07EC">
            <w:pPr>
              <w:rPr>
                <w:rFonts w:ascii="Bradley Hand ITC" w:hAnsi="Bradley Hand ITC"/>
              </w:rPr>
            </w:pPr>
          </w:p>
        </w:tc>
      </w:tr>
      <w:tr w:rsidR="00747402" w:rsidRPr="008F2F9D" w14:paraId="15798B50" w14:textId="77777777" w:rsidTr="00EE07EC">
        <w:trPr>
          <w:trHeight w:val="567"/>
        </w:trPr>
        <w:tc>
          <w:tcPr>
            <w:tcW w:w="252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5C9CD7E" w14:textId="77777777" w:rsidR="00747402" w:rsidRPr="008F2F9D" w:rsidRDefault="00747402" w:rsidP="00EE07EC">
            <w:pPr>
              <w:jc w:val="right"/>
            </w:pPr>
            <w:r w:rsidRPr="007E7859">
              <w:t xml:space="preserve">Kontrolle Ende </w:t>
            </w:r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Kontrolní </w:t>
            </w:r>
            <w:proofErr w:type="spellStart"/>
            <w:r w:rsidRPr="007E7859">
              <w:rPr>
                <w:i/>
                <w:iCs/>
                <w:color w:val="595959" w:themeColor="text1" w:themeTint="A6"/>
                <w:sz w:val="20"/>
                <w:szCs w:val="20"/>
              </w:rPr>
              <w:t>konec</w:t>
            </w:r>
            <w:proofErr w:type="spellEnd"/>
            <w:r w:rsidRPr="007E7859">
              <w:t>: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</w:tcPr>
          <w:p w14:paraId="59DD53EE" w14:textId="77777777" w:rsidR="00747402" w:rsidRPr="008F2F9D" w:rsidRDefault="00747402" w:rsidP="00EE07EC"/>
        </w:tc>
        <w:tc>
          <w:tcPr>
            <w:tcW w:w="1163" w:type="pct"/>
            <w:tcBorders>
              <w:top w:val="single" w:sz="4" w:space="0" w:color="auto"/>
              <w:bottom w:val="nil"/>
              <w:tr2bl w:val="nil"/>
            </w:tcBorders>
          </w:tcPr>
          <w:p w14:paraId="1AE9C6BA" w14:textId="77777777" w:rsidR="00747402" w:rsidRPr="008F2F9D" w:rsidRDefault="00747402" w:rsidP="00EE07EC">
            <w:pPr>
              <w:rPr>
                <w:rFonts w:ascii="Bradley Hand ITC" w:hAnsi="Bradley Hand ITC"/>
              </w:rPr>
            </w:pPr>
          </w:p>
        </w:tc>
      </w:tr>
    </w:tbl>
    <w:p w14:paraId="72E24950" w14:textId="77777777" w:rsidR="00747402" w:rsidRPr="00BD3B8E" w:rsidRDefault="00747402" w:rsidP="00747402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2943"/>
        <w:gridCol w:w="2522"/>
        <w:gridCol w:w="1356"/>
      </w:tblGrid>
      <w:tr w:rsidR="00747402" w:rsidRPr="008F2F9D" w14:paraId="3EC5A7E2" w14:textId="77777777" w:rsidTr="00EE07EC">
        <w:trPr>
          <w:tblHeader/>
        </w:trPr>
        <w:tc>
          <w:tcPr>
            <w:tcW w:w="2835" w:type="dxa"/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6E236650" w14:textId="77777777" w:rsidR="00747402" w:rsidRPr="008F2F9D" w:rsidRDefault="00747402" w:rsidP="00EE07EC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 xml:space="preserve">Durchführung/Prüfung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Provádění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testování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F190CC3" w14:textId="77777777" w:rsidR="00747402" w:rsidRPr="001B43DF" w:rsidRDefault="00747402" w:rsidP="00EE07EC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>Ergebnis</w:t>
            </w:r>
            <w:r w:rsidRPr="001B43DF">
              <w:t>*</w:t>
            </w:r>
          </w:p>
          <w:p w14:paraId="5F0B7EDD" w14:textId="77777777" w:rsidR="00747402" w:rsidRPr="008F2F9D" w:rsidRDefault="00747402" w:rsidP="00EE07EC">
            <w:pPr>
              <w:rPr>
                <w:b/>
                <w:bCs/>
              </w:rPr>
            </w:pP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Výsledek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570EBEF3" w14:textId="77777777" w:rsidR="00747402" w:rsidRPr="00951549" w:rsidRDefault="00747402" w:rsidP="00EE07EC">
            <w:r w:rsidRPr="00951549">
              <w:rPr>
                <w:b/>
                <w:bCs/>
              </w:rPr>
              <w:t>Ggf. Kommentare</w:t>
            </w:r>
            <w:r w:rsidRPr="00951549">
              <w:t>*</w:t>
            </w:r>
          </w:p>
          <w:p w14:paraId="6BC041DF" w14:textId="77777777" w:rsidR="00747402" w:rsidRPr="008F2F9D" w:rsidRDefault="00747402" w:rsidP="00EE07EC">
            <w:pPr>
              <w:rPr>
                <w:b/>
                <w:bCs/>
              </w:rPr>
            </w:pP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Případně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Komentáře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*</w:t>
            </w:r>
          </w:p>
        </w:tc>
        <w:tc>
          <w:tcPr>
            <w:tcW w:w="1372" w:type="dxa"/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49AC00CC" w14:textId="77777777" w:rsidR="00747402" w:rsidRPr="00951549" w:rsidRDefault="00747402" w:rsidP="00EE07EC">
            <w:pPr>
              <w:rPr>
                <w:b/>
                <w:bCs/>
              </w:rPr>
            </w:pPr>
            <w:r w:rsidRPr="00951549">
              <w:rPr>
                <w:b/>
                <w:bCs/>
              </w:rPr>
              <w:t xml:space="preserve">Datum, </w:t>
            </w:r>
          </w:p>
          <w:p w14:paraId="66A76474" w14:textId="77777777" w:rsidR="00747402" w:rsidRPr="008F2F9D" w:rsidRDefault="00747402" w:rsidP="00EE07EC">
            <w:pPr>
              <w:rPr>
                <w:b/>
                <w:bCs/>
              </w:rPr>
            </w:pPr>
            <w:r w:rsidRPr="00951549">
              <w:rPr>
                <w:b/>
                <w:bCs/>
              </w:rPr>
              <w:t xml:space="preserve">Signum </w:t>
            </w:r>
            <w:proofErr w:type="spellStart"/>
            <w:r w:rsidRPr="006D0C2D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podpis</w:t>
            </w:r>
            <w:proofErr w:type="spellEnd"/>
          </w:p>
        </w:tc>
      </w:tr>
      <w:tr w:rsidR="00747402" w:rsidRPr="00297B25" w14:paraId="6F641331" w14:textId="77777777" w:rsidTr="00EE07EC"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3FC6589A" w14:textId="7F2C1761" w:rsidR="00747402" w:rsidRPr="001B43DF" w:rsidRDefault="00747402" w:rsidP="00EE07EC">
            <w:r w:rsidRPr="001B43DF">
              <w:rPr>
                <w:b/>
                <w:bCs/>
              </w:rPr>
              <w:t>Ordnung und Sauberkeit</w:t>
            </w:r>
            <w:r w:rsidR="002A0CFD">
              <w:rPr>
                <w:b/>
                <w:bCs/>
              </w:rPr>
              <w:t>:</w:t>
            </w:r>
            <w:r w:rsidRPr="001B43DF">
              <w:t xml:space="preserve"> </w:t>
            </w:r>
          </w:p>
          <w:p w14:paraId="7F3C4385" w14:textId="77777777" w:rsid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1B43DF">
              <w:t>Raum, Arbeitsflächen, Geräte und Materialien</w:t>
            </w:r>
            <w:r w:rsidRPr="001B43DF">
              <w:rPr>
                <w:b/>
                <w:bCs/>
              </w:rPr>
              <w:t xml:space="preserve"> </w:t>
            </w:r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6E8F090C" w14:textId="77777777" w:rsid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Pořádek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čistota</w:t>
            </w:r>
            <w:proofErr w:type="spellEnd"/>
            <w:r w:rsidR="002A0CFD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: </w:t>
            </w:r>
          </w:p>
          <w:p w14:paraId="747E142F" w14:textId="2BD391D9" w:rsidR="00747402" w:rsidRPr="002A0CFD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Místnost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pracovní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plochy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vybavení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materiály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23D93654" w14:textId="77777777" w:rsidR="00747402" w:rsidRPr="001B43DF" w:rsidRDefault="00493739" w:rsidP="00EE07EC">
            <w:sdt>
              <w:sdtPr>
                <w:id w:val="128361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C11E3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O.K.</w:t>
            </w:r>
          </w:p>
          <w:p w14:paraId="5F05F3AE" w14:textId="77777777" w:rsidR="00747402" w:rsidRPr="008F2F9D" w:rsidRDefault="00493739" w:rsidP="00EE07EC">
            <w:sdt>
              <w:sdtPr>
                <w:id w:val="168709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mit Auffälligkeit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/ s </w:t>
            </w:r>
            <w:proofErr w:type="spellStart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abnormalitou</w:t>
            </w:r>
            <w:proofErr w:type="spellEnd"/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026238C6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0D28C040" w14:textId="77777777" w:rsidR="00747402" w:rsidRPr="008F2F9D" w:rsidRDefault="00747402" w:rsidP="00EE07EC"/>
        </w:tc>
      </w:tr>
      <w:tr w:rsidR="00747402" w:rsidRPr="008F2F9D" w14:paraId="7A0791D8" w14:textId="77777777" w:rsidTr="00EE07EC"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6D413B9F" w14:textId="77777777" w:rsidR="00747402" w:rsidRPr="008F2F9D" w:rsidRDefault="00747402" w:rsidP="00EE07EC">
            <w:r w:rsidRPr="00E53E82">
              <w:t xml:space="preserve">Ausgangsmaterialien gem. Auftrag </w:t>
            </w:r>
            <w:r w:rsidRPr="00E53E82">
              <w:rPr>
                <w:b/>
                <w:bCs/>
              </w:rPr>
              <w:t xml:space="preserve">bereitgestellt </w:t>
            </w:r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Suroviny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poskytované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na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základě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objednávky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7A9924FD" w14:textId="77777777" w:rsidR="00747402" w:rsidRPr="001B43DF" w:rsidRDefault="00493739" w:rsidP="00EE07EC">
            <w:sdt>
              <w:sdtPr>
                <w:id w:val="48105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Ja </w:t>
            </w:r>
            <w:r w:rsidR="00747402"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/ Ano</w:t>
            </w:r>
          </w:p>
          <w:p w14:paraId="602D0335" w14:textId="77777777" w:rsidR="00747402" w:rsidRPr="008F2F9D" w:rsidRDefault="00493739" w:rsidP="00EE07EC">
            <w:sdt>
              <w:sdtPr>
                <w:id w:val="7375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Nein </w:t>
            </w:r>
            <w:r w:rsidR="00747402"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/ Ne</w:t>
            </w:r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39E0E77D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041D7B15" w14:textId="77777777" w:rsidR="00747402" w:rsidRPr="008F2F9D" w:rsidRDefault="00747402" w:rsidP="00EE07EC"/>
        </w:tc>
      </w:tr>
      <w:tr w:rsidR="00747402" w:rsidRPr="00297B25" w14:paraId="6FB5D6F6" w14:textId="77777777" w:rsidTr="00EE07EC"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0F72F4AC" w14:textId="77777777" w:rsidR="00747402" w:rsidRPr="008F2F9D" w:rsidRDefault="00747402" w:rsidP="00EE07EC">
            <w:r w:rsidRPr="001B43DF">
              <w:rPr>
                <w:b/>
                <w:bCs/>
              </w:rPr>
              <w:t>Chargen</w:t>
            </w:r>
            <w:r w:rsidRPr="001B43DF">
              <w:t>abgleich gem. Fertigungsauftrag</w:t>
            </w:r>
            <w:r w:rsidRPr="001B43DF">
              <w:rPr>
                <w:b/>
                <w:bCs/>
              </w:rPr>
              <w:t xml:space="preserve"> </w:t>
            </w:r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Synchronizace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dávek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podle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výrobního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příkazu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48211EDC" w14:textId="77777777" w:rsidR="00747402" w:rsidRPr="001B43DF" w:rsidRDefault="00493739" w:rsidP="00EE07EC">
            <w:sdt>
              <w:sdtPr>
                <w:id w:val="-1406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>.</w:t>
            </w:r>
            <w:r w:rsidR="00747402" w:rsidRPr="001B43DF">
              <w:rPr>
                <w:i/>
                <w:iCs/>
              </w:rPr>
              <w:t xml:space="preserve">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/ O.K.</w:t>
            </w:r>
          </w:p>
          <w:p w14:paraId="39A9B67D" w14:textId="77777777" w:rsidR="00747402" w:rsidRPr="008F2F9D" w:rsidRDefault="00493739" w:rsidP="00EE07EC">
            <w:sdt>
              <w:sdtPr>
                <w:id w:val="7880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Chargenänderung</w:t>
            </w:r>
            <w:r w:rsidR="00747402" w:rsidRPr="00C11E32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Změna</w:t>
            </w:r>
            <w:proofErr w:type="spellEnd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dávky</w:t>
            </w:r>
            <w:proofErr w:type="spellEnd"/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3ECAA7B6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7F90C3D6" w14:textId="77777777" w:rsidR="00747402" w:rsidRPr="008F2F9D" w:rsidRDefault="00747402" w:rsidP="00EE07EC"/>
        </w:tc>
      </w:tr>
      <w:tr w:rsidR="00747402" w:rsidRPr="00297B25" w14:paraId="07B530DF" w14:textId="77777777" w:rsidTr="00EE07EC"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2E047CB3" w14:textId="77777777" w:rsidR="00747402" w:rsidRPr="008F2F9D" w:rsidRDefault="00747402" w:rsidP="00EE07EC">
            <w:pPr>
              <w:rPr>
                <w:b/>
                <w:bCs/>
              </w:rPr>
            </w:pPr>
            <w:r w:rsidRPr="00E53E82">
              <w:rPr>
                <w:b/>
                <w:bCs/>
              </w:rPr>
              <w:t>Einrichtung</w:t>
            </w:r>
            <w:r w:rsidRPr="00E53E82">
              <w:t>/Prüfung der verwendeten Maschinen / Geräte</w:t>
            </w:r>
            <w:r w:rsidRPr="00E53E82">
              <w:rPr>
                <w:b/>
                <w:bCs/>
              </w:rPr>
              <w:t xml:space="preserve"> </w:t>
            </w:r>
            <w:r w:rsidRPr="00E53E8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E53E82">
              <w:rPr>
                <w:color w:val="595959" w:themeColor="text1" w:themeTint="A6"/>
                <w:sz w:val="20"/>
                <w:szCs w:val="20"/>
              </w:rPr>
              <w:t>Nastavení</w:t>
            </w:r>
            <w:proofErr w:type="spellEnd"/>
            <w:r w:rsidRPr="00E53E82">
              <w:rPr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E53E82">
              <w:rPr>
                <w:color w:val="595959" w:themeColor="text1" w:themeTint="A6"/>
                <w:sz w:val="20"/>
                <w:szCs w:val="20"/>
              </w:rPr>
              <w:t>testování</w:t>
            </w:r>
            <w:proofErr w:type="spellEnd"/>
            <w:r w:rsidRPr="00E53E82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color w:val="595959" w:themeColor="text1" w:themeTint="A6"/>
                <w:sz w:val="20"/>
                <w:szCs w:val="20"/>
              </w:rPr>
              <w:t>používaných</w:t>
            </w:r>
            <w:proofErr w:type="spellEnd"/>
            <w:r w:rsidRPr="00E53E82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color w:val="595959" w:themeColor="text1" w:themeTint="A6"/>
                <w:sz w:val="20"/>
                <w:szCs w:val="20"/>
              </w:rPr>
              <w:t>strojů</w:t>
            </w:r>
            <w:proofErr w:type="spellEnd"/>
            <w:r w:rsidRPr="00E53E82">
              <w:rPr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E53E82">
              <w:rPr>
                <w:color w:val="595959" w:themeColor="text1" w:themeTint="A6"/>
                <w:sz w:val="20"/>
                <w:szCs w:val="20"/>
              </w:rPr>
              <w:t>zařízení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7D30B711" w14:textId="77777777" w:rsidR="00747402" w:rsidRPr="008F2F9D" w:rsidRDefault="00493739" w:rsidP="00EE07EC">
            <w:sdt>
              <w:sdtPr>
                <w:id w:val="-14291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C11E3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O.K.</w:t>
            </w:r>
          </w:p>
          <w:p w14:paraId="50EBF16C" w14:textId="77777777" w:rsidR="00747402" w:rsidRDefault="00493739" w:rsidP="00EE07EC">
            <w:sdt>
              <w:sdtPr>
                <w:id w:val="15626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E53E82">
              <w:t xml:space="preserve">entfällt (händischer Prozess) </w:t>
            </w:r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Nepoužije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 (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manuální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proces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0699ABF5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506682CF" w14:textId="77777777" w:rsidR="00747402" w:rsidRPr="008F2F9D" w:rsidRDefault="00747402" w:rsidP="00EE07EC"/>
        </w:tc>
      </w:tr>
      <w:tr w:rsidR="00747402" w:rsidRPr="00297B25" w14:paraId="4B601F1F" w14:textId="77777777" w:rsidTr="00EE07EC">
        <w:trPr>
          <w:trHeight w:val="377"/>
        </w:trPr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3D7638D3" w14:textId="77777777" w:rsidR="002A0CFD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E53E82">
              <w:rPr>
                <w:b/>
                <w:bCs/>
              </w:rPr>
              <w:t xml:space="preserve">Tara-Muster </w:t>
            </w:r>
            <w:r w:rsidRPr="00E53E82">
              <w:t xml:space="preserve">vorhanden </w:t>
            </w:r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4D207D2E" w14:textId="005AFBB0" w:rsidR="00747402" w:rsidRPr="00E53E82" w:rsidRDefault="00747402" w:rsidP="00EE07EC">
            <w:pPr>
              <w:rPr>
                <w:b/>
                <w:bCs/>
              </w:rPr>
            </w:pPr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K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dispozici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je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vzor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tárování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726F20F4" w14:textId="77777777" w:rsidR="00747402" w:rsidRPr="008F2F9D" w:rsidRDefault="00493739" w:rsidP="00EE07EC">
            <w:sdt>
              <w:sdtPr>
                <w:id w:val="210823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C11E3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O.K.</w:t>
            </w:r>
          </w:p>
          <w:p w14:paraId="2C502947" w14:textId="77777777" w:rsidR="00747402" w:rsidRDefault="00493739" w:rsidP="00EE07EC">
            <w:sdt>
              <w:sdtPr>
                <w:id w:val="-11112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E53E82">
              <w:t xml:space="preserve">entfällt (keine Wiegung) </w:t>
            </w:r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nepoužije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 (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bez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vážení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1A4C4D5B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7C405740" w14:textId="77777777" w:rsidR="00747402" w:rsidRPr="008F2F9D" w:rsidRDefault="00747402" w:rsidP="00EE07EC"/>
        </w:tc>
      </w:tr>
      <w:tr w:rsidR="00747402" w:rsidRPr="00297B25" w14:paraId="14F6D0A2" w14:textId="77777777" w:rsidTr="00EE07EC"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6298107B" w14:textId="77777777" w:rsidR="002A0CFD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E53E82">
              <w:t xml:space="preserve">Verwendete </w:t>
            </w:r>
            <w:r w:rsidRPr="00E53E82">
              <w:rPr>
                <w:b/>
                <w:bCs/>
              </w:rPr>
              <w:t>Waage</w:t>
            </w:r>
            <w:r w:rsidRPr="00E53E82">
              <w:t xml:space="preserve">(n) kalibriert/geprüft </w:t>
            </w:r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4196BF41" w14:textId="7B6EBEBB" w:rsidR="00747402" w:rsidRPr="008F2F9D" w:rsidRDefault="00747402" w:rsidP="00EE07EC"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Použitá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váha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váhy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)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kalibrovaná</w:t>
            </w:r>
            <w:proofErr w:type="spellEnd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testovaná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4F33F608" w14:textId="77777777" w:rsidR="00747402" w:rsidRDefault="00493739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21273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C11E3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O.K.</w:t>
            </w:r>
          </w:p>
          <w:p w14:paraId="17726D72" w14:textId="77777777" w:rsidR="00747402" w:rsidRPr="008F2F9D" w:rsidRDefault="00493739" w:rsidP="00EE07EC">
            <w:sdt>
              <w:sdtPr>
                <w:id w:val="-61421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E53E82">
              <w:t xml:space="preserve">Nicht </w:t>
            </w:r>
            <w:proofErr w:type="spellStart"/>
            <w:r w:rsidR="00747402" w:rsidRPr="00E53E82">
              <w:t>i.O</w:t>
            </w:r>
            <w:proofErr w:type="spellEnd"/>
            <w:r w:rsidR="00747402" w:rsidRPr="00E53E82">
              <w:t xml:space="preserve">. </w:t>
            </w:r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Není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pořádku</w:t>
            </w:r>
            <w:proofErr w:type="spellEnd"/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1BDD6E68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18E143E8" w14:textId="77777777" w:rsidR="00747402" w:rsidRPr="008F2F9D" w:rsidRDefault="00747402" w:rsidP="00EE07EC"/>
        </w:tc>
      </w:tr>
      <w:tr w:rsidR="00747402" w:rsidRPr="00297B25" w14:paraId="47BB9D0D" w14:textId="77777777" w:rsidTr="00EE07EC">
        <w:tc>
          <w:tcPr>
            <w:tcW w:w="2835" w:type="dxa"/>
            <w:tcMar>
              <w:left w:w="57" w:type="dxa"/>
              <w:right w:w="28" w:type="dxa"/>
            </w:tcMar>
            <w:vAlign w:val="center"/>
          </w:tcPr>
          <w:p w14:paraId="393FC8E2" w14:textId="77777777" w:rsidR="002A0CFD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3C64DD">
              <w:rPr>
                <w:b/>
                <w:bCs/>
              </w:rPr>
              <w:lastRenderedPageBreak/>
              <w:t xml:space="preserve">Gewichtsaufzeichnung </w:t>
            </w:r>
            <w:r w:rsidRPr="003C64DD">
              <w:t xml:space="preserve">gestartet </w:t>
            </w:r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5BAE96EA" w14:textId="7EBD24F5" w:rsidR="00747402" w:rsidRPr="008F2F9D" w:rsidRDefault="00747402" w:rsidP="00EE07EC"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Zahájení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záznamu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hmotnosti</w:t>
            </w:r>
            <w:proofErr w:type="spellEnd"/>
          </w:p>
        </w:tc>
        <w:tc>
          <w:tcPr>
            <w:tcW w:w="2977" w:type="dxa"/>
            <w:tcMar>
              <w:left w:w="57" w:type="dxa"/>
              <w:right w:w="0" w:type="dxa"/>
            </w:tcMar>
            <w:vAlign w:val="center"/>
          </w:tcPr>
          <w:p w14:paraId="53E07476" w14:textId="77777777" w:rsidR="00747402" w:rsidRPr="008F2F9D" w:rsidRDefault="00493739" w:rsidP="00EE07EC">
            <w:sdt>
              <w:sdtPr>
                <w:id w:val="-20406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C11E3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O.K.</w:t>
            </w:r>
          </w:p>
          <w:p w14:paraId="64E0AA75" w14:textId="77777777" w:rsidR="00747402" w:rsidRDefault="00493739" w:rsidP="00EE07EC">
            <w:sdt>
              <w:sdtPr>
                <w:id w:val="9699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E53E82">
              <w:t xml:space="preserve">entfällt (keine möglich) </w:t>
            </w:r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nepoužije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 (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není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možné</w:t>
            </w:r>
            <w:proofErr w:type="spellEnd"/>
            <w:r w:rsidR="00747402" w:rsidRPr="00E53E82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19F8314F" w14:textId="77777777" w:rsidR="00747402" w:rsidRPr="008F2F9D" w:rsidRDefault="00747402" w:rsidP="00EE07EC"/>
        </w:tc>
        <w:tc>
          <w:tcPr>
            <w:tcW w:w="1372" w:type="dxa"/>
            <w:tcMar>
              <w:left w:w="57" w:type="dxa"/>
              <w:right w:w="28" w:type="dxa"/>
            </w:tcMar>
            <w:vAlign w:val="center"/>
          </w:tcPr>
          <w:p w14:paraId="61885F44" w14:textId="77777777" w:rsidR="00747402" w:rsidRPr="008F2F9D" w:rsidRDefault="00747402" w:rsidP="00EE07EC"/>
        </w:tc>
      </w:tr>
      <w:tr w:rsidR="00747402" w:rsidRPr="00297B25" w14:paraId="5B5D8E30" w14:textId="77777777" w:rsidTr="00EE07EC">
        <w:trPr>
          <w:trHeight w:val="1417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384E467" w14:textId="77777777" w:rsidR="00747402" w:rsidRPr="003C64DD" w:rsidRDefault="00747402" w:rsidP="00EE07EC">
            <w:pPr>
              <w:rPr>
                <w:b/>
                <w:bCs/>
              </w:rPr>
            </w:pPr>
            <w:r w:rsidRPr="003C64DD">
              <w:rPr>
                <w:b/>
                <w:bCs/>
              </w:rPr>
              <w:t>Metalldetektion</w:t>
            </w:r>
          </w:p>
          <w:p w14:paraId="2CF567E1" w14:textId="77777777" w:rsidR="002A0CFD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3C64DD">
              <w:t xml:space="preserve">- nur Prüfung, wenn </w:t>
            </w:r>
            <w:r w:rsidRPr="003C64DD">
              <w:rPr>
                <w:u w:val="single"/>
              </w:rPr>
              <w:t>externe</w:t>
            </w:r>
            <w:r w:rsidRPr="003C64DD">
              <w:t xml:space="preserve"> Ware </w:t>
            </w:r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1C3AED61" w14:textId="5F0A65EF" w:rsidR="00747402" w:rsidRPr="003C64DD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Detekce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kovů</w:t>
            </w:r>
            <w:proofErr w:type="spellEnd"/>
          </w:p>
          <w:p w14:paraId="1BB1714A" w14:textId="77777777" w:rsidR="00747402" w:rsidRPr="008F2F9D" w:rsidRDefault="00747402" w:rsidP="00EE07EC"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-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testování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pouze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případě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externího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zboží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D17388" w14:textId="77777777" w:rsidR="002A0CFD" w:rsidRDefault="00493739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19246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3C64DD">
              <w:t>entfällt (intern in vorherigem Schritt geprüft</w:t>
            </w:r>
            <w:r w:rsidR="00747402">
              <w:t xml:space="preserve">) </w:t>
            </w:r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0153EF91" w14:textId="5D9EE559" w:rsidR="00747402" w:rsidRDefault="00747402" w:rsidP="00EE07EC"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Nepoužije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 (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interně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zkontrolováno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předchozím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kroku</w:t>
            </w:r>
            <w:proofErr w:type="spellEnd"/>
            <w:r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  <w:p w14:paraId="0C1A2C53" w14:textId="77777777" w:rsidR="00747402" w:rsidRPr="003C64DD" w:rsidRDefault="00493739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20198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3C64DD">
              <w:t xml:space="preserve">Funktionstest Gerät i. O. </w:t>
            </w:r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Funkční</w:t>
            </w:r>
            <w:proofErr w:type="spellEnd"/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test</w:t>
            </w:r>
            <w:proofErr w:type="spellEnd"/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zařízení</w:t>
            </w:r>
            <w:proofErr w:type="spellEnd"/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OK.</w:t>
            </w:r>
          </w:p>
          <w:p w14:paraId="63232ACB" w14:textId="77777777" w:rsidR="00747402" w:rsidRPr="003C64DD" w:rsidRDefault="00493739" w:rsidP="00EE07EC">
            <w:pPr>
              <w:rPr>
                <w:i/>
                <w:iCs/>
                <w:color w:val="595959" w:themeColor="text1" w:themeTint="A6"/>
              </w:rPr>
            </w:pPr>
            <w:sdt>
              <w:sdtPr>
                <w:id w:val="-8836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3C64DD">
              <w:t xml:space="preserve">Test </w:t>
            </w:r>
            <w:proofErr w:type="spellStart"/>
            <w:r w:rsidR="00747402" w:rsidRPr="003C64DD">
              <w:t>i.O</w:t>
            </w:r>
            <w:proofErr w:type="spellEnd"/>
            <w:r w:rsidR="00747402" w:rsidRPr="003C64DD">
              <w:t xml:space="preserve">. </w:t>
            </w:r>
            <w:r w:rsidR="00747402" w:rsidRPr="003C64DD">
              <w:rPr>
                <w:i/>
                <w:iCs/>
                <w:color w:val="595959" w:themeColor="text1" w:themeTint="A6"/>
                <w:sz w:val="20"/>
                <w:szCs w:val="20"/>
              </w:rPr>
              <w:t>/ OK.</w:t>
            </w:r>
          </w:p>
          <w:p w14:paraId="5DC70208" w14:textId="77777777" w:rsidR="00E51CA6" w:rsidRDefault="00493739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2818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8F2F9D">
                  <w:t>☐</w:t>
                </w:r>
              </w:sdtContent>
            </w:sdt>
            <w:r w:rsidR="00747402" w:rsidRPr="008F2F9D">
              <w:t xml:space="preserve"> </w:t>
            </w:r>
            <w:r w:rsidR="00747402" w:rsidRPr="001B43DF">
              <w:t>mit Auffälligkeit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/ </w:t>
            </w:r>
          </w:p>
          <w:p w14:paraId="572D8D64" w14:textId="34C0A6AD" w:rsidR="00747402" w:rsidRPr="00F4626B" w:rsidRDefault="00747402" w:rsidP="00EE07EC"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s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abnormalitou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9961D2F" w14:textId="77777777" w:rsidR="00747402" w:rsidRPr="008F2F9D" w:rsidRDefault="00747402" w:rsidP="00EE07EC"/>
        </w:tc>
        <w:tc>
          <w:tcPr>
            <w:tcW w:w="1372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EEA3E1C" w14:textId="77777777" w:rsidR="00747402" w:rsidRPr="008F2F9D" w:rsidRDefault="00747402" w:rsidP="00EE07EC"/>
        </w:tc>
      </w:tr>
      <w:tr w:rsidR="00747402" w:rsidRPr="00297B25" w14:paraId="590572A9" w14:textId="77777777" w:rsidTr="00EE07EC">
        <w:tc>
          <w:tcPr>
            <w:tcW w:w="2835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561CEB" w14:textId="77777777" w:rsidR="006324BF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7E7859">
              <w:t xml:space="preserve">Alle Proben / </w:t>
            </w:r>
            <w:r w:rsidRPr="007E7859">
              <w:rPr>
                <w:b/>
                <w:bCs/>
              </w:rPr>
              <w:t>Muster</w:t>
            </w:r>
            <w:r w:rsidRPr="007E7859">
              <w:t xml:space="preserve"> entnommen?</w:t>
            </w:r>
            <w:r>
              <w:t xml:space="preserve"> </w:t>
            </w:r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2F24B55C" w14:textId="7B7890C0" w:rsidR="00747402" w:rsidRPr="008F2F9D" w:rsidRDefault="00747402" w:rsidP="00EE07EC"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Všechny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odebrané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vzorky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55FA437" w14:textId="77777777" w:rsidR="006324BF" w:rsidRDefault="00493739" w:rsidP="00EE07EC">
            <w:pPr>
              <w:tabs>
                <w:tab w:val="left" w:pos="372"/>
              </w:tabs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sdt>
              <w:sdtPr>
                <w:id w:val="18672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Ja, nach Anforderung </w:t>
            </w:r>
            <w:r w:rsidR="00747402"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>/</w:t>
            </w:r>
          </w:p>
          <w:p w14:paraId="2E4E4FCF" w14:textId="1AD76C3A" w:rsidR="00747402" w:rsidRPr="001D644A" w:rsidRDefault="00747402" w:rsidP="00EE07EC">
            <w:pPr>
              <w:tabs>
                <w:tab w:val="left" w:pos="372"/>
              </w:tabs>
              <w:rPr>
                <w:sz w:val="20"/>
                <w:szCs w:val="20"/>
              </w:rPr>
            </w:pPr>
            <w:r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Ano, na </w:t>
            </w:r>
            <w:proofErr w:type="spellStart"/>
            <w:r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>vyžádání</w:t>
            </w:r>
            <w:proofErr w:type="spellEnd"/>
          </w:p>
          <w:p w14:paraId="0D587352" w14:textId="77777777" w:rsidR="00747402" w:rsidRPr="008F2F9D" w:rsidRDefault="00493739" w:rsidP="00EE07EC">
            <w:sdt>
              <w:sdtPr>
                <w:id w:val="-14813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entfällt (nicht gefordert) </w:t>
            </w:r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nepoužije</w:t>
            </w:r>
            <w:proofErr w:type="spellEnd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 (</w:t>
            </w:r>
            <w:proofErr w:type="spellStart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nevyžaduje</w:t>
            </w:r>
            <w:proofErr w:type="spellEnd"/>
            <w:r w:rsidR="00747402"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</w:t>
            </w:r>
            <w:r w:rsidR="00747402" w:rsidRPr="001B43DF">
              <w:rPr>
                <w:i/>
                <w:iCs/>
                <w:color w:val="404040" w:themeColor="text1" w:themeTint="BF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54CD055" w14:textId="77777777" w:rsidR="00747402" w:rsidRPr="008F2F9D" w:rsidRDefault="00747402" w:rsidP="00EE07EC"/>
        </w:tc>
        <w:tc>
          <w:tcPr>
            <w:tcW w:w="1372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EE1018E" w14:textId="77777777" w:rsidR="00747402" w:rsidRPr="008F2F9D" w:rsidRDefault="00747402" w:rsidP="00EE07EC"/>
        </w:tc>
      </w:tr>
      <w:tr w:rsidR="00747402" w:rsidRPr="00297B25" w14:paraId="04A9039C" w14:textId="77777777" w:rsidTr="00EE07EC">
        <w:trPr>
          <w:trHeight w:val="850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F416548" w14:textId="77777777" w:rsidR="006324BF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7E7859">
              <w:rPr>
                <w:b/>
                <w:bCs/>
              </w:rPr>
              <w:t>Ergebnis,</w:t>
            </w:r>
            <w:r w:rsidRPr="007E7859">
              <w:t xml:space="preserve"> Gesamtmenge gut</w:t>
            </w:r>
            <w:r>
              <w:t xml:space="preserve"> / gefertigte </w:t>
            </w:r>
            <w:proofErr w:type="spellStart"/>
            <w:r>
              <w:t>Stk</w:t>
            </w:r>
            <w:proofErr w:type="spellEnd"/>
            <w:r>
              <w:t>-Zahl</w:t>
            </w:r>
            <w:r w:rsidRPr="007E7859">
              <w:t>:</w:t>
            </w:r>
            <w:r>
              <w:t xml:space="preserve"> </w:t>
            </w:r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410CA193" w14:textId="11A0574A" w:rsidR="00747402" w:rsidRPr="008F2F9D" w:rsidRDefault="00747402" w:rsidP="00EE07EC"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Výsledek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,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Celkové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množství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zboží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počet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vyrobených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jednotek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C9F58A0" w14:textId="77777777" w:rsidR="00747402" w:rsidRPr="008F2F9D" w:rsidRDefault="00747402" w:rsidP="00EE07EC"/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817ABE6" w14:textId="77777777" w:rsidR="00747402" w:rsidRPr="008F2F9D" w:rsidRDefault="00747402" w:rsidP="00EE07EC"/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F2A4BC1" w14:textId="77777777" w:rsidR="00747402" w:rsidRPr="008F2F9D" w:rsidRDefault="00747402" w:rsidP="00EE07EC"/>
        </w:tc>
      </w:tr>
      <w:tr w:rsidR="00747402" w:rsidRPr="00297B25" w14:paraId="0825C653" w14:textId="77777777" w:rsidTr="00EE07EC"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2FC18A3" w14:textId="77777777" w:rsidR="00747402" w:rsidRPr="008F2F9D" w:rsidRDefault="00747402" w:rsidP="00EE07EC">
            <w:pPr>
              <w:rPr>
                <w:b/>
                <w:bCs/>
              </w:rPr>
            </w:pPr>
            <w:r w:rsidRPr="007E7859">
              <w:t xml:space="preserve">Abschluss </w:t>
            </w:r>
            <w:r w:rsidRPr="007E7859">
              <w:rPr>
                <w:b/>
                <w:bCs/>
              </w:rPr>
              <w:t xml:space="preserve">Gewichtsprotokoll </w:t>
            </w:r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Dokončení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protokolu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o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hmotnosti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047E4C1" w14:textId="77777777" w:rsidR="00E51CA6" w:rsidRDefault="00493739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125396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7E78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7E7859">
              <w:t xml:space="preserve"> vollständig &amp; </w:t>
            </w:r>
            <w:proofErr w:type="spellStart"/>
            <w:r w:rsidR="00747402" w:rsidRPr="007E7859">
              <w:t>i.O</w:t>
            </w:r>
            <w:proofErr w:type="spellEnd"/>
            <w:r w:rsidR="00747402">
              <w:t xml:space="preserve"> </w:t>
            </w:r>
            <w:r w:rsidR="00747402"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7C4A226B" w14:textId="36A5C373" w:rsidR="00747402" w:rsidRDefault="00747402" w:rsidP="00EE07EC"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kompletní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&amp; OK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31750B7" w14:textId="77777777" w:rsidR="00747402" w:rsidRPr="008F2F9D" w:rsidRDefault="00747402" w:rsidP="00EE07EC"/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806168" w14:textId="77777777" w:rsidR="00747402" w:rsidRPr="008F2F9D" w:rsidRDefault="00747402" w:rsidP="00EE07EC"/>
        </w:tc>
      </w:tr>
      <w:tr w:rsidR="00747402" w:rsidRPr="00297B25" w14:paraId="5458DBDA" w14:textId="77777777" w:rsidTr="00EE07EC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36153A" w14:textId="77777777" w:rsidR="00747402" w:rsidRPr="008F2F9D" w:rsidRDefault="00747402" w:rsidP="00EE07EC">
            <w:pPr>
              <w:rPr>
                <w:b/>
                <w:bCs/>
              </w:rPr>
            </w:pPr>
            <w:r w:rsidRPr="007E7859">
              <w:rPr>
                <w:b/>
                <w:bCs/>
              </w:rPr>
              <w:t xml:space="preserve">Wiedereinlagerung </w:t>
            </w:r>
            <w:r w:rsidRPr="007E7859">
              <w:t>von Restmengen der Ausgangsmaterialien</w:t>
            </w:r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/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Doplnění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zásob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zbytkového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množství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surovin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1D918F4" w14:textId="77777777" w:rsidR="00747402" w:rsidRPr="008F2F9D" w:rsidRDefault="00493739" w:rsidP="00EE07EC">
            <w:sdt>
              <w:sdtPr>
                <w:id w:val="-14633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durchgeführt,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provedeno</w:t>
            </w:r>
            <w:proofErr w:type="spellEnd"/>
            <w:r w:rsidR="00747402"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, OK.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9F1C08" w14:textId="77777777" w:rsidR="00747402" w:rsidRPr="008F2F9D" w:rsidRDefault="00747402" w:rsidP="00EE07EC"/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303657B" w14:textId="77777777" w:rsidR="00747402" w:rsidRPr="008F2F9D" w:rsidRDefault="00747402" w:rsidP="00EE07EC"/>
        </w:tc>
      </w:tr>
      <w:tr w:rsidR="00747402" w:rsidRPr="00297B25" w14:paraId="60EAA96B" w14:textId="77777777" w:rsidTr="00EE07EC">
        <w:tc>
          <w:tcPr>
            <w:tcW w:w="2835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FF70E90" w14:textId="5C0D8EA8" w:rsidR="00747402" w:rsidRPr="007E7859" w:rsidRDefault="00747402" w:rsidP="00EE07EC">
            <w:pPr>
              <w:rPr>
                <w:b/>
                <w:bCs/>
              </w:rPr>
            </w:pPr>
            <w:r w:rsidRPr="007E7859">
              <w:rPr>
                <w:b/>
                <w:bCs/>
              </w:rPr>
              <w:t>Räumung und Reinigung</w:t>
            </w:r>
            <w:r w:rsidR="006324BF">
              <w:rPr>
                <w:b/>
                <w:bCs/>
              </w:rPr>
              <w:t>:</w:t>
            </w:r>
            <w:r w:rsidRPr="007E7859">
              <w:rPr>
                <w:b/>
                <w:bCs/>
              </w:rPr>
              <w:t xml:space="preserve"> </w:t>
            </w:r>
          </w:p>
          <w:p w14:paraId="175F3B71" w14:textId="57BEA449" w:rsidR="006324BF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7E7859">
              <w:t>Maschine, Raum, Arbeitsflächen, Geräte und Materialien</w:t>
            </w:r>
            <w:r>
              <w:t xml:space="preserve"> </w:t>
            </w:r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73F69861" w14:textId="47B16B3F" w:rsidR="00747402" w:rsidRPr="0059193B" w:rsidRDefault="00747402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Čištění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</w:rPr>
              <w:t>úklid</w:t>
            </w:r>
            <w:proofErr w:type="spellEnd"/>
            <w:r w:rsidR="006324BF">
              <w:rPr>
                <w:i/>
                <w:iCs/>
                <w:color w:val="595959" w:themeColor="text1" w:themeTint="A6"/>
                <w:sz w:val="20"/>
                <w:szCs w:val="20"/>
              </w:rPr>
              <w:t>:</w:t>
            </w:r>
          </w:p>
          <w:p w14:paraId="5640BAFF" w14:textId="5CB4B44D" w:rsidR="00747402" w:rsidRPr="003C64DD" w:rsidRDefault="00747402" w:rsidP="00EE07EC">
            <w:pPr>
              <w:rPr>
                <w:lang w:val="en-GB"/>
              </w:rPr>
            </w:pP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Stroje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místnosti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pracovní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plochy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vybavení</w:t>
            </w:r>
            <w:proofErr w:type="spellEnd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59193B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materiály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C52A8EC" w14:textId="77777777" w:rsidR="00747402" w:rsidRPr="008F2F9D" w:rsidRDefault="00493739" w:rsidP="00EE07EC">
            <w:sdt>
              <w:sdtPr>
                <w:id w:val="-113787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402" w:rsidRPr="001B43DF">
              <w:t xml:space="preserve"> durchgeführt, </w:t>
            </w:r>
            <w:proofErr w:type="spellStart"/>
            <w:r w:rsidR="00747402" w:rsidRPr="001B43DF">
              <w:t>i.O</w:t>
            </w:r>
            <w:proofErr w:type="spellEnd"/>
            <w:r w:rsidR="00747402" w:rsidRPr="001B43DF">
              <w:t xml:space="preserve">. </w:t>
            </w:r>
            <w:r w:rsidR="00747402"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="00747402"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provedeno</w:t>
            </w:r>
            <w:proofErr w:type="spellEnd"/>
            <w:r w:rsidR="00747402"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, OK.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A2728DE" w14:textId="77777777" w:rsidR="00747402" w:rsidRPr="008F2F9D" w:rsidRDefault="00747402" w:rsidP="00EE07EC"/>
        </w:tc>
        <w:tc>
          <w:tcPr>
            <w:tcW w:w="1372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B57C343" w14:textId="77777777" w:rsidR="00747402" w:rsidRPr="008F2F9D" w:rsidRDefault="00747402" w:rsidP="00EE07EC"/>
        </w:tc>
      </w:tr>
    </w:tbl>
    <w:p w14:paraId="25726409" w14:textId="77777777" w:rsidR="00747402" w:rsidRPr="003C64DD" w:rsidRDefault="00747402" w:rsidP="00747402">
      <w:pPr>
        <w:spacing w:after="0"/>
        <w:rPr>
          <w:sz w:val="2"/>
          <w:szCs w:val="2"/>
        </w:rPr>
      </w:pPr>
    </w:p>
    <w:tbl>
      <w:tblPr>
        <w:tblStyle w:val="Tabellenraster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47402" w:rsidRPr="00297B25" w14:paraId="7E429371" w14:textId="77777777" w:rsidTr="00EE07EC">
        <w:tc>
          <w:tcPr>
            <w:tcW w:w="10207" w:type="dxa"/>
            <w:tcMar>
              <w:left w:w="57" w:type="dxa"/>
              <w:right w:w="0" w:type="dxa"/>
            </w:tcMar>
          </w:tcPr>
          <w:p w14:paraId="0947EE14" w14:textId="20FF6005" w:rsidR="006324BF" w:rsidRDefault="006324BF" w:rsidP="00EE07E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24E40E83" w14:textId="77777777" w:rsidR="006324BF" w:rsidRDefault="006324BF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6324BF">
              <w:rPr>
                <w:i/>
                <w:iCs/>
                <w:sz w:val="18"/>
                <w:szCs w:val="18"/>
              </w:rPr>
              <w:t>*</w:t>
            </w:r>
            <w:r w:rsidR="00747402" w:rsidRPr="006324BF">
              <w:rPr>
                <w:i/>
                <w:iCs/>
                <w:sz w:val="18"/>
                <w:szCs w:val="18"/>
              </w:rPr>
              <w:t xml:space="preserve">Bei negativem Ergebnis und kritischen Auffälligkeiten ist QM zu informieren und ggf. Fehlerprotokoll zu erstellen! </w:t>
            </w:r>
            <w:r w:rsidR="00747402"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/ </w:t>
            </w:r>
          </w:p>
          <w:p w14:paraId="40598F70" w14:textId="77777777" w:rsidR="00747402" w:rsidRDefault="00747402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V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případě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negativních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výsledků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a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kritických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anomálií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je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třeba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informovat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QM a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případně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vytvořit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chybový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protokol</w:t>
            </w:r>
            <w:proofErr w:type="spellEnd"/>
            <w:r w:rsidRPr="006324BF">
              <w:rPr>
                <w:i/>
                <w:iCs/>
                <w:color w:val="595959" w:themeColor="text1" w:themeTint="A6"/>
                <w:sz w:val="18"/>
                <w:szCs w:val="18"/>
              </w:rPr>
              <w:t>!</w:t>
            </w:r>
          </w:p>
          <w:p w14:paraId="2DC750E5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3E916816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6530706E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1A5F1F24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30ABDEB0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06F12462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5AB2568A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7E827E5C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1C1C7445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000E041E" w14:textId="77777777" w:rsidR="00E51CA6" w:rsidRDefault="00E51CA6" w:rsidP="006324BF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307471E8" w14:textId="2665A7D3" w:rsidR="00E51CA6" w:rsidRPr="006324BF" w:rsidRDefault="00E51CA6" w:rsidP="006324BF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5B1F3ECD" w14:textId="77777777" w:rsidR="00747402" w:rsidRDefault="00747402" w:rsidP="00747402">
      <w:pPr>
        <w:rPr>
          <w:sz w:val="8"/>
          <w:szCs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68"/>
        <w:gridCol w:w="1370"/>
      </w:tblGrid>
      <w:tr w:rsidR="00747402" w14:paraId="10FE7730" w14:textId="77777777" w:rsidTr="00EE07EC"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58B915EA" w14:textId="77777777" w:rsidR="00747402" w:rsidRPr="000D6D8F" w:rsidRDefault="00747402" w:rsidP="00EE07EC">
            <w:pPr>
              <w:rPr>
                <w:b/>
                <w:bCs/>
              </w:rPr>
            </w:pPr>
            <w:r w:rsidRPr="00D32DCE">
              <w:rPr>
                <w:b/>
                <w:bCs/>
              </w:rPr>
              <w:lastRenderedPageBreak/>
              <w:t>Anmerkungen/Notizen zur Produktion (z.B. Gründe für Unterbrechungen und Änderungen)</w:t>
            </w:r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/ </w:t>
            </w:r>
            <w:proofErr w:type="spellStart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Poznámky</w:t>
            </w:r>
            <w:proofErr w:type="spellEnd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k </w:t>
            </w:r>
            <w:proofErr w:type="spellStart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výrobě</w:t>
            </w:r>
            <w:proofErr w:type="spellEnd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např</w:t>
            </w:r>
            <w:proofErr w:type="spellEnd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  <w:proofErr w:type="spellStart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důvody</w:t>
            </w:r>
            <w:proofErr w:type="spellEnd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přerušení</w:t>
            </w:r>
            <w:proofErr w:type="spellEnd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změn</w:t>
            </w:r>
            <w:proofErr w:type="spellEnd"/>
            <w:r w:rsidRPr="00D32DCE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4F8A8ADF" w14:textId="77777777" w:rsidR="00747402" w:rsidRPr="000D6D8F" w:rsidRDefault="00747402" w:rsidP="00EE07EC">
            <w:pPr>
              <w:rPr>
                <w:b/>
                <w:bCs/>
              </w:rPr>
            </w:pPr>
            <w:r w:rsidRPr="000D6D8F">
              <w:rPr>
                <w:b/>
                <w:bCs/>
              </w:rPr>
              <w:t>Datum, Signum</w:t>
            </w:r>
            <w:r>
              <w:rPr>
                <w:b/>
                <w:bCs/>
              </w:rPr>
              <w:t xml:space="preserve"> </w:t>
            </w:r>
            <w:r w:rsidRPr="00D7474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6D0C2D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podpis</w:t>
            </w:r>
            <w:proofErr w:type="spellEnd"/>
          </w:p>
        </w:tc>
      </w:tr>
      <w:tr w:rsidR="00747402" w14:paraId="280CD30A" w14:textId="77777777" w:rsidTr="00EE07EC">
        <w:trPr>
          <w:trHeight w:val="5216"/>
        </w:trPr>
        <w:tc>
          <w:tcPr>
            <w:tcW w:w="8359" w:type="dxa"/>
          </w:tcPr>
          <w:p w14:paraId="0D2F2EAD" w14:textId="77777777" w:rsidR="00747402" w:rsidRDefault="00747402" w:rsidP="00EE07EC"/>
          <w:p w14:paraId="661E6C33" w14:textId="77777777" w:rsidR="00747402" w:rsidRDefault="00747402" w:rsidP="00EE07EC"/>
          <w:p w14:paraId="3829DA10" w14:textId="77777777" w:rsidR="00747402" w:rsidRDefault="00747402" w:rsidP="00EE07EC"/>
          <w:p w14:paraId="389F631E" w14:textId="77777777" w:rsidR="00747402" w:rsidRDefault="00747402" w:rsidP="00EE07EC"/>
          <w:p w14:paraId="55AA3E6E" w14:textId="77777777" w:rsidR="00747402" w:rsidRDefault="00747402" w:rsidP="00EE07EC"/>
          <w:p w14:paraId="7F29D534" w14:textId="77777777" w:rsidR="00747402" w:rsidRDefault="00747402" w:rsidP="00EE07EC"/>
          <w:p w14:paraId="02E52487" w14:textId="77777777" w:rsidR="00747402" w:rsidRDefault="00747402" w:rsidP="00EE07EC"/>
          <w:p w14:paraId="2BB7139B" w14:textId="77777777" w:rsidR="00747402" w:rsidRDefault="00747402" w:rsidP="00EE07EC"/>
          <w:p w14:paraId="2977DC82" w14:textId="77777777" w:rsidR="00747402" w:rsidRDefault="00747402" w:rsidP="00EE07EC"/>
          <w:p w14:paraId="76531E5F" w14:textId="77777777" w:rsidR="00747402" w:rsidRDefault="00747402" w:rsidP="00EE07EC"/>
          <w:p w14:paraId="6DC116B9" w14:textId="77777777" w:rsidR="00747402" w:rsidRDefault="00747402" w:rsidP="00EE07EC"/>
          <w:p w14:paraId="2391ACEC" w14:textId="77777777" w:rsidR="00747402" w:rsidRDefault="00747402" w:rsidP="00EE07EC"/>
          <w:p w14:paraId="26A39B00" w14:textId="77777777" w:rsidR="00747402" w:rsidRDefault="00747402" w:rsidP="00EE07EC"/>
          <w:p w14:paraId="6D7E0A7E" w14:textId="77777777" w:rsidR="00747402" w:rsidRDefault="00747402" w:rsidP="00EE07EC"/>
        </w:tc>
        <w:tc>
          <w:tcPr>
            <w:tcW w:w="1377" w:type="dxa"/>
          </w:tcPr>
          <w:p w14:paraId="17656628" w14:textId="77777777" w:rsidR="00747402" w:rsidRDefault="00747402" w:rsidP="00EE07EC"/>
        </w:tc>
      </w:tr>
      <w:tr w:rsidR="00747402" w:rsidRPr="004E1FAB" w14:paraId="33CC1F25" w14:textId="77777777" w:rsidTr="00EE07EC"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53D96A00" w14:textId="77777777" w:rsidR="006324BF" w:rsidRDefault="00747402" w:rsidP="00EE07E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7E7859">
              <w:rPr>
                <w:b/>
                <w:bCs/>
              </w:rPr>
              <w:t>Traten kritische Fehler während der Produktion auf?</w:t>
            </w:r>
            <w:r>
              <w:rPr>
                <w:b/>
                <w:bCs/>
              </w:rPr>
              <w:t xml:space="preserve"> </w:t>
            </w:r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</w:p>
          <w:p w14:paraId="0F08FD8E" w14:textId="11A6118D" w:rsidR="00747402" w:rsidRPr="000D6D8F" w:rsidRDefault="00747402" w:rsidP="00EE07EC">
            <w:pPr>
              <w:rPr>
                <w:b/>
                <w:bCs/>
              </w:rPr>
            </w:pPr>
            <w:proofErr w:type="spellStart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Vyskytly</w:t>
            </w:r>
            <w:proofErr w:type="spellEnd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se </w:t>
            </w:r>
            <w:proofErr w:type="spellStart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během</w:t>
            </w:r>
            <w:proofErr w:type="spellEnd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výroby</w:t>
            </w:r>
            <w:proofErr w:type="spellEnd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kritické</w:t>
            </w:r>
            <w:proofErr w:type="spellEnd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chyby</w:t>
            </w:r>
            <w:proofErr w:type="spellEnd"/>
            <w:r w:rsidRPr="00DD4547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66F3D8AC" w14:textId="77777777" w:rsidR="00747402" w:rsidRDefault="00747402" w:rsidP="00EE07EC">
            <w:r w:rsidRPr="00951549">
              <w:rPr>
                <w:b/>
                <w:bCs/>
              </w:rPr>
              <w:t xml:space="preserve">Datum, </w:t>
            </w:r>
            <w:r>
              <w:rPr>
                <w:b/>
                <w:bCs/>
              </w:rPr>
              <w:t>S</w:t>
            </w:r>
            <w:r w:rsidRPr="00951549">
              <w:rPr>
                <w:b/>
                <w:bCs/>
              </w:rPr>
              <w:t xml:space="preserve">ignum </w:t>
            </w:r>
            <w:r w:rsidRPr="00D7474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6D0C2D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podpis</w:t>
            </w:r>
            <w:proofErr w:type="spellEnd"/>
          </w:p>
        </w:tc>
      </w:tr>
      <w:tr w:rsidR="00747402" w:rsidRPr="004E1FAB" w14:paraId="38424138" w14:textId="77777777" w:rsidTr="00EE07EC">
        <w:trPr>
          <w:trHeight w:val="3446"/>
        </w:trPr>
        <w:tc>
          <w:tcPr>
            <w:tcW w:w="8359" w:type="dxa"/>
          </w:tcPr>
          <w:p w14:paraId="38D38E0E" w14:textId="77777777" w:rsidR="00747402" w:rsidRPr="00135862" w:rsidRDefault="00747402" w:rsidP="00EE07EC"/>
          <w:p w14:paraId="26FD9118" w14:textId="77777777" w:rsidR="00747402" w:rsidRPr="00135862" w:rsidRDefault="00493739" w:rsidP="00EE07EC">
            <w:sdt>
              <w:sdtPr>
                <w:id w:val="7550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3586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135862">
              <w:t xml:space="preserve"> Nein </w:t>
            </w:r>
            <w:r w:rsidR="00747402"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/ Ne</w:t>
            </w:r>
          </w:p>
          <w:p w14:paraId="68B40FAC" w14:textId="77777777" w:rsidR="00747402" w:rsidRPr="00135862" w:rsidRDefault="00747402" w:rsidP="00EE07EC"/>
          <w:p w14:paraId="0D23CC8E" w14:textId="77777777" w:rsidR="006324BF" w:rsidRDefault="00493739" w:rsidP="00EE07EC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165105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02" w:rsidRPr="0013586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7402" w:rsidRPr="00135862">
              <w:t xml:space="preserve"> Ja, folgende (Fehlermeldeprotokoll erstellen)</w:t>
            </w:r>
            <w:r w:rsidR="00747402" w:rsidRPr="00135862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747402"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5ECA1E09" w14:textId="50B61EC9" w:rsidR="00747402" w:rsidRPr="00135862" w:rsidRDefault="00747402" w:rsidP="00EE07EC"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Ano, 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následující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protokol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chybových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hlášení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je 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třeba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vytvořit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souladu</w:t>
            </w:r>
            <w:proofErr w:type="spellEnd"/>
            <w:r w:rsidRPr="00135862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  <w:r w:rsidRPr="00135862">
              <w:t>:</w:t>
            </w:r>
          </w:p>
          <w:p w14:paraId="0AEF3656" w14:textId="77777777" w:rsidR="00747402" w:rsidRPr="00135862" w:rsidRDefault="00747402" w:rsidP="00EE07EC"/>
        </w:tc>
        <w:tc>
          <w:tcPr>
            <w:tcW w:w="1377" w:type="dxa"/>
          </w:tcPr>
          <w:p w14:paraId="16042669" w14:textId="77777777" w:rsidR="00747402" w:rsidRPr="00135862" w:rsidRDefault="00747402" w:rsidP="00EE07EC"/>
        </w:tc>
      </w:tr>
    </w:tbl>
    <w:p w14:paraId="60CCC839" w14:textId="77777777" w:rsidR="00747402" w:rsidRPr="00135862" w:rsidRDefault="00747402" w:rsidP="00747402">
      <w:pPr>
        <w:rPr>
          <w:b/>
          <w:bCs/>
          <w:iCs/>
          <w:color w:val="808080"/>
          <w:sz w:val="21"/>
          <w:szCs w:val="21"/>
        </w:rPr>
      </w:pPr>
    </w:p>
    <w:p w14:paraId="2B2A2C78" w14:textId="77777777" w:rsidR="00747402" w:rsidRPr="00135862" w:rsidRDefault="00747402" w:rsidP="00747402">
      <w:pPr>
        <w:rPr>
          <w:b/>
          <w:bCs/>
          <w:iCs/>
          <w:color w:val="808080"/>
          <w:sz w:val="21"/>
          <w:szCs w:val="21"/>
        </w:rPr>
      </w:pPr>
    </w:p>
    <w:p w14:paraId="0BF8B171" w14:textId="77777777" w:rsidR="00747402" w:rsidRPr="00135862" w:rsidRDefault="00747402" w:rsidP="00747402">
      <w:pPr>
        <w:rPr>
          <w:b/>
          <w:bCs/>
          <w:iCs/>
          <w:color w:val="808080"/>
          <w:sz w:val="21"/>
          <w:szCs w:val="21"/>
        </w:rPr>
      </w:pPr>
    </w:p>
    <w:p w14:paraId="5EBBF837" w14:textId="77777777" w:rsidR="00747402" w:rsidRPr="00135862" w:rsidRDefault="00747402" w:rsidP="00747402">
      <w:pPr>
        <w:rPr>
          <w:b/>
          <w:bCs/>
          <w:iCs/>
          <w:color w:val="808080"/>
          <w:sz w:val="21"/>
          <w:szCs w:val="21"/>
        </w:rPr>
      </w:pPr>
    </w:p>
    <w:p w14:paraId="03EE28A5" w14:textId="77777777" w:rsidR="00B13E8D" w:rsidRPr="000A5090" w:rsidRDefault="00B13E8D" w:rsidP="000A5090">
      <w:pPr>
        <w:tabs>
          <w:tab w:val="left" w:pos="2910"/>
        </w:tabs>
      </w:pPr>
    </w:p>
    <w:sectPr w:rsidR="00B13E8D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4241" w14:textId="77777777" w:rsidR="00493739" w:rsidRDefault="00493739" w:rsidP="00053CDA">
      <w:pPr>
        <w:spacing w:after="0" w:line="240" w:lineRule="auto"/>
      </w:pPr>
      <w:r>
        <w:separator/>
      </w:r>
    </w:p>
  </w:endnote>
  <w:endnote w:type="continuationSeparator" w:id="0">
    <w:p w14:paraId="2D5E31AF" w14:textId="77777777" w:rsidR="00493739" w:rsidRDefault="00493739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2A5296C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8112" w14:textId="77777777" w:rsidR="00493739" w:rsidRDefault="00493739" w:rsidP="00053CDA">
      <w:pPr>
        <w:spacing w:after="0" w:line="240" w:lineRule="auto"/>
      </w:pPr>
      <w:r>
        <w:separator/>
      </w:r>
    </w:p>
  </w:footnote>
  <w:footnote w:type="continuationSeparator" w:id="0">
    <w:p w14:paraId="4C717479" w14:textId="77777777" w:rsidR="00493739" w:rsidRDefault="00493739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4819"/>
      <w:gridCol w:w="2970"/>
    </w:tblGrid>
    <w:tr w:rsidR="000A5090" w14:paraId="74C00171" w14:textId="77777777" w:rsidTr="00260959">
      <w:trPr>
        <w:trHeight w:val="744"/>
      </w:trPr>
      <w:tc>
        <w:tcPr>
          <w:tcW w:w="3437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</w:tcPr>
        <w:p w14:paraId="6C9E7810" w14:textId="77777777" w:rsidR="000A5090" w:rsidRPr="00260959" w:rsidRDefault="000A5090" w:rsidP="000A5090">
          <w:pPr>
            <w:pStyle w:val="Kopfzeile"/>
            <w:tabs>
              <w:tab w:val="clear" w:pos="9072"/>
              <w:tab w:val="right" w:pos="14601"/>
            </w:tabs>
            <w:rPr>
              <w:rFonts w:cstheme="minorHAnsi"/>
            </w:rPr>
          </w:pPr>
        </w:p>
        <w:p w14:paraId="007C2705" w14:textId="35F19813" w:rsidR="009D58E0" w:rsidRPr="00260959" w:rsidRDefault="009D58E0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  <w:r w:rsidRPr="00260959">
            <w:rPr>
              <w:rFonts w:cstheme="minorHAnsi"/>
              <w:b/>
              <w:bCs/>
            </w:rPr>
            <w:t>Fertigungsprotokoll</w:t>
          </w:r>
        </w:p>
        <w:p w14:paraId="43C1F15F" w14:textId="3395FD34" w:rsidR="000A5090" w:rsidRPr="00260959" w:rsidRDefault="00AA7C81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Abfüllung &amp; Verpackung</w:t>
          </w:r>
        </w:p>
        <w:p w14:paraId="6AAD4F7D" w14:textId="01B6CBC7" w:rsidR="00260959" w:rsidRPr="00747402" w:rsidRDefault="00260959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  <w:i/>
              <w:iCs/>
              <w:color w:val="262626" w:themeColor="text1" w:themeTint="D9"/>
            </w:rPr>
          </w:pPr>
          <w:proofErr w:type="spellStart"/>
          <w:r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>Výrobní</w:t>
          </w:r>
          <w:proofErr w:type="spellEnd"/>
          <w:r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 xml:space="preserve"> </w:t>
          </w:r>
          <w:proofErr w:type="spellStart"/>
          <w:r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>protokol</w:t>
          </w:r>
          <w:proofErr w:type="spellEnd"/>
          <w:r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 xml:space="preserve"> </w:t>
          </w:r>
          <w:proofErr w:type="spellStart"/>
          <w:r w:rsidR="00747402"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>Plnění</w:t>
          </w:r>
          <w:proofErr w:type="spellEnd"/>
          <w:r w:rsidR="00747402"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 xml:space="preserve"> a </w:t>
          </w:r>
          <w:proofErr w:type="spellStart"/>
          <w:r w:rsidR="00747402" w:rsidRPr="00747402">
            <w:rPr>
              <w:rFonts w:cstheme="minorHAnsi"/>
              <w:b/>
              <w:bCs/>
              <w:i/>
              <w:iCs/>
              <w:color w:val="262626" w:themeColor="text1" w:themeTint="D9"/>
            </w:rPr>
            <w:t>balení</w:t>
          </w:r>
          <w:proofErr w:type="spellEnd"/>
        </w:p>
        <w:p w14:paraId="1670E3B8" w14:textId="7E841BFC" w:rsidR="00260959" w:rsidRPr="00260959" w:rsidRDefault="00260959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</w:p>
      </w:tc>
      <w:tc>
        <w:tcPr>
          <w:tcW w:w="2970" w:type="dxa"/>
        </w:tcPr>
        <w:p w14:paraId="03DCBE86" w14:textId="3CC2FD23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7D7BB2">
            <w:t>P</w:t>
          </w:r>
          <w:r w:rsidR="009D58E0">
            <w:t>R</w:t>
          </w:r>
          <w:r>
            <w:t>-</w:t>
          </w:r>
          <w:r w:rsidR="00071B6B">
            <w:t>00</w:t>
          </w:r>
          <w:r w:rsidR="00747402">
            <w:t>3</w:t>
          </w:r>
        </w:p>
        <w:p w14:paraId="4685C264" w14:textId="0CFE3812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747402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25D0D"/>
    <w:rsid w:val="001466E3"/>
    <w:rsid w:val="00187935"/>
    <w:rsid w:val="001A576B"/>
    <w:rsid w:val="001B2CB7"/>
    <w:rsid w:val="001D169A"/>
    <w:rsid w:val="001D611C"/>
    <w:rsid w:val="00260959"/>
    <w:rsid w:val="002A0CFD"/>
    <w:rsid w:val="002F5CA5"/>
    <w:rsid w:val="00336BFE"/>
    <w:rsid w:val="003751F8"/>
    <w:rsid w:val="00386912"/>
    <w:rsid w:val="003942D8"/>
    <w:rsid w:val="003E6A75"/>
    <w:rsid w:val="00493739"/>
    <w:rsid w:val="004E1C57"/>
    <w:rsid w:val="004E1E6B"/>
    <w:rsid w:val="00555CCB"/>
    <w:rsid w:val="00581F0D"/>
    <w:rsid w:val="006324BF"/>
    <w:rsid w:val="006D6051"/>
    <w:rsid w:val="00745F9D"/>
    <w:rsid w:val="00747402"/>
    <w:rsid w:val="007813D2"/>
    <w:rsid w:val="007D7BB2"/>
    <w:rsid w:val="008040A2"/>
    <w:rsid w:val="00906EC3"/>
    <w:rsid w:val="009225CF"/>
    <w:rsid w:val="0099431D"/>
    <w:rsid w:val="009D58E0"/>
    <w:rsid w:val="00A251AB"/>
    <w:rsid w:val="00A72D1B"/>
    <w:rsid w:val="00AA7C81"/>
    <w:rsid w:val="00AB0D75"/>
    <w:rsid w:val="00B13E8D"/>
    <w:rsid w:val="00B5668F"/>
    <w:rsid w:val="00B81A6A"/>
    <w:rsid w:val="00BC6AAC"/>
    <w:rsid w:val="00BD5AD9"/>
    <w:rsid w:val="00C22F6A"/>
    <w:rsid w:val="00C67773"/>
    <w:rsid w:val="00CA0DFF"/>
    <w:rsid w:val="00D148FB"/>
    <w:rsid w:val="00D74EC3"/>
    <w:rsid w:val="00DC10FF"/>
    <w:rsid w:val="00E502E4"/>
    <w:rsid w:val="00E51CA6"/>
    <w:rsid w:val="00E92A42"/>
    <w:rsid w:val="00F06E9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18</cp:revision>
  <cp:lastPrinted>2019-02-22T08:24:00Z</cp:lastPrinted>
  <dcterms:created xsi:type="dcterms:W3CDTF">2026-02-10T13:21:00Z</dcterms:created>
  <dcterms:modified xsi:type="dcterms:W3CDTF">2026-03-31T05:12:00Z</dcterms:modified>
</cp:coreProperties>
</file>